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1221" w14:textId="77777777" w:rsidR="00D97513" w:rsidRDefault="00F06604" w:rsidP="00D97513">
      <w:pPr>
        <w:pStyle w:val="Nadpis20"/>
        <w:keepNext/>
        <w:keepLines/>
        <w:spacing w:after="0" w:line="283" w:lineRule="auto"/>
        <w:ind w:left="4360"/>
      </w:pPr>
      <w:bookmarkStart w:id="0" w:name="bookmark0"/>
      <w:bookmarkStart w:id="1" w:name="bookmark1"/>
      <w:bookmarkStart w:id="2" w:name="bookmark2"/>
      <w:r>
        <w:t xml:space="preserve">Adresa příslušného úřadu </w:t>
      </w:r>
    </w:p>
    <w:p w14:paraId="1F9716A1" w14:textId="243C359C" w:rsidR="004641B6" w:rsidRDefault="00F06604" w:rsidP="00D97513">
      <w:pPr>
        <w:pStyle w:val="Nadpis20"/>
        <w:keepNext/>
        <w:keepLines/>
        <w:spacing w:afterLines="60" w:after="144" w:line="283" w:lineRule="auto"/>
        <w:ind w:left="4360"/>
        <w:rPr>
          <w:b w:val="0"/>
          <w:bCs w:val="0"/>
        </w:rPr>
      </w:pPr>
      <w:r>
        <w:rPr>
          <w:b w:val="0"/>
          <w:bCs w:val="0"/>
        </w:rPr>
        <w:t>Úřad:</w:t>
      </w:r>
      <w:bookmarkEnd w:id="0"/>
      <w:bookmarkEnd w:id="1"/>
      <w:bookmarkEnd w:id="2"/>
    </w:p>
    <w:p w14:paraId="34E17990" w14:textId="77777777" w:rsidR="00005F30" w:rsidRDefault="00005F30" w:rsidP="00D97513">
      <w:pPr>
        <w:pStyle w:val="Nadpis20"/>
        <w:keepNext/>
        <w:keepLines/>
        <w:spacing w:afterLines="60" w:after="144" w:line="283" w:lineRule="auto"/>
        <w:ind w:left="4360"/>
      </w:pPr>
    </w:p>
    <w:p w14:paraId="024BD6B0" w14:textId="77777777" w:rsidR="004641B6" w:rsidRDefault="00F06604" w:rsidP="00D97513">
      <w:pPr>
        <w:pStyle w:val="Zkladntext1"/>
        <w:spacing w:afterLines="60" w:after="144" w:line="240" w:lineRule="auto"/>
        <w:ind w:left="4360"/>
      </w:pPr>
      <w:r>
        <w:t>Ulice:</w:t>
      </w:r>
    </w:p>
    <w:p w14:paraId="3277DA42" w14:textId="77777777" w:rsidR="004641B6" w:rsidRDefault="00F06604" w:rsidP="00D97513">
      <w:pPr>
        <w:pStyle w:val="Zkladntext1"/>
        <w:spacing w:afterLines="180" w:after="432" w:line="240" w:lineRule="auto"/>
        <w:ind w:left="4360"/>
      </w:pPr>
      <w:r>
        <w:t>PSČ, obec: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022"/>
      </w:tblGrid>
      <w:tr w:rsidR="004641B6" w14:paraId="091C92E6" w14:textId="77777777">
        <w:trPr>
          <w:trHeight w:hRule="exact" w:val="724"/>
          <w:jc w:val="center"/>
        </w:trPr>
        <w:tc>
          <w:tcPr>
            <w:tcW w:w="734" w:type="dxa"/>
            <w:shd w:val="clear" w:color="auto" w:fill="FFFFFF"/>
          </w:tcPr>
          <w:p w14:paraId="3AFCD1EC" w14:textId="77777777" w:rsidR="004641B6" w:rsidRDefault="00F06604" w:rsidP="00D97513">
            <w:pPr>
              <w:pStyle w:val="Jin0"/>
              <w:spacing w:afterLines="180" w:after="432" w:line="240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Věc:</w:t>
            </w:r>
          </w:p>
        </w:tc>
        <w:tc>
          <w:tcPr>
            <w:tcW w:w="9022" w:type="dxa"/>
            <w:shd w:val="clear" w:color="auto" w:fill="FFFFFF"/>
          </w:tcPr>
          <w:p w14:paraId="100E2134" w14:textId="77777777" w:rsidR="004641B6" w:rsidRDefault="00F06604" w:rsidP="00D97513">
            <w:pPr>
              <w:pStyle w:val="Jin0"/>
              <w:spacing w:afterLines="180" w:after="432" w:line="240" w:lineRule="auto"/>
              <w:ind w:left="180" w:firstLine="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ŽÁDOST O VYDÁNÍ ZÁVAZNÉHO STANOVISKA (soubor staveb)</w:t>
            </w:r>
          </w:p>
        </w:tc>
      </w:tr>
      <w:tr w:rsidR="004641B6" w14:paraId="6631741A" w14:textId="77777777">
        <w:trPr>
          <w:trHeight w:hRule="exact" w:val="396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283C2E37" w14:textId="77777777" w:rsidR="004641B6" w:rsidRDefault="00F06604">
            <w:pPr>
              <w:pStyle w:val="Jin0"/>
              <w:spacing w:after="0" w:line="240" w:lineRule="auto"/>
              <w:jc w:val="both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1F2C75"/>
                <w:sz w:val="38"/>
                <w:szCs w:val="38"/>
              </w:rPr>
              <w:t>□</w:t>
            </w:r>
          </w:p>
        </w:tc>
        <w:tc>
          <w:tcPr>
            <w:tcW w:w="9022" w:type="dxa"/>
            <w:shd w:val="clear" w:color="auto" w:fill="FFFFFF"/>
            <w:vAlign w:val="center"/>
          </w:tcPr>
          <w:p w14:paraId="27C5B159" w14:textId="77777777" w:rsidR="004641B6" w:rsidRDefault="00F06604">
            <w:pPr>
              <w:pStyle w:val="Jin0"/>
              <w:spacing w:after="0" w:line="240" w:lineRule="auto"/>
              <w:ind w:left="180" w:firstLine="20"/>
            </w:pPr>
            <w:r>
              <w:rPr>
                <w:b/>
                <w:bCs/>
              </w:rPr>
              <w:t>vedlejší stavby v působnosti obecného stavebního úřadu</w:t>
            </w:r>
          </w:p>
        </w:tc>
      </w:tr>
      <w:tr w:rsidR="004641B6" w14:paraId="319267F9" w14:textId="77777777">
        <w:trPr>
          <w:trHeight w:hRule="exact" w:val="1040"/>
          <w:jc w:val="center"/>
        </w:trPr>
        <w:tc>
          <w:tcPr>
            <w:tcW w:w="734" w:type="dxa"/>
            <w:shd w:val="clear" w:color="auto" w:fill="FFFFFF"/>
          </w:tcPr>
          <w:p w14:paraId="10427FAA" w14:textId="77777777" w:rsidR="004641B6" w:rsidRDefault="00F06604">
            <w:pPr>
              <w:pStyle w:val="Jin0"/>
              <w:spacing w:after="0" w:line="240" w:lineRule="auto"/>
              <w:jc w:val="both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□</w:t>
            </w:r>
          </w:p>
          <w:p w14:paraId="1240024F" w14:textId="1C398909" w:rsidR="00D97513" w:rsidRPr="00D97513" w:rsidRDefault="00D97513" w:rsidP="00D97513">
            <w:r>
              <w:rPr>
                <w:rFonts w:ascii="Arial" w:eastAsia="Arial" w:hAnsi="Arial" w:cs="Arial"/>
                <w:sz w:val="38"/>
                <w:szCs w:val="38"/>
              </w:rPr>
              <w:t>□</w:t>
            </w:r>
          </w:p>
        </w:tc>
        <w:tc>
          <w:tcPr>
            <w:tcW w:w="9022" w:type="dxa"/>
            <w:shd w:val="clear" w:color="auto" w:fill="FFFFFF"/>
            <w:vAlign w:val="bottom"/>
          </w:tcPr>
          <w:p w14:paraId="3CA543A7" w14:textId="77777777" w:rsidR="004641B6" w:rsidRDefault="00F06604">
            <w:pPr>
              <w:pStyle w:val="Jin0"/>
              <w:spacing w:line="271" w:lineRule="auto"/>
              <w:ind w:left="180" w:firstLine="20"/>
            </w:pPr>
            <w:r>
              <w:rPr>
                <w:b/>
                <w:bCs/>
              </w:rPr>
              <w:t>vedlejší stavby v působnosti speciálního stavebního úřadu (vodní díla)</w:t>
            </w:r>
          </w:p>
          <w:p w14:paraId="2B2124ED" w14:textId="62752C26" w:rsidR="00005F30" w:rsidRPr="00005F30" w:rsidRDefault="00F06604" w:rsidP="00005F30">
            <w:pPr>
              <w:pStyle w:val="Jin0"/>
              <w:spacing w:after="0" w:line="271" w:lineRule="auto"/>
              <w:ind w:left="180" w:firstLine="20"/>
              <w:rPr>
                <w:b/>
                <w:bCs/>
              </w:rPr>
            </w:pPr>
            <w:r>
              <w:rPr>
                <w:b/>
                <w:bCs/>
              </w:rPr>
              <w:t>vedlejší stavby v působnosti speciálního stavebního úřadu (stavby dálnic, silnic, místních komunikací a veřejně přístupných účelových komunikací)</w:t>
            </w:r>
          </w:p>
        </w:tc>
      </w:tr>
    </w:tbl>
    <w:p w14:paraId="58AB870F" w14:textId="77777777" w:rsidR="004641B6" w:rsidRDefault="004641B6">
      <w:pPr>
        <w:spacing w:after="219" w:line="1" w:lineRule="exact"/>
      </w:pPr>
    </w:p>
    <w:p w14:paraId="47692EDA" w14:textId="442BA311" w:rsidR="004641B6" w:rsidRDefault="00F06604">
      <w:pPr>
        <w:pStyle w:val="Zkladntext1"/>
        <w:spacing w:after="780" w:line="240" w:lineRule="auto"/>
        <w:jc w:val="both"/>
      </w:pPr>
      <w:r>
        <w:t xml:space="preserve">podle ustanovení § </w:t>
      </w:r>
      <w:r w:rsidR="00005F30">
        <w:t>40</w:t>
      </w:r>
      <w:r>
        <w:t xml:space="preserve"> odst. </w:t>
      </w:r>
      <w:r w:rsidR="00005F30">
        <w:t xml:space="preserve">4 písm. d) </w:t>
      </w:r>
      <w:r>
        <w:t>zákona č. 13/</w:t>
      </w:r>
      <w:r w:rsidR="00005F30">
        <w:t>1997</w:t>
      </w:r>
      <w:r>
        <w:t xml:space="preserve"> Sb., o </w:t>
      </w:r>
      <w:r w:rsidR="00005F30">
        <w:t xml:space="preserve">pozemních komunikacích v návaznosti na ust. § 86 zákona č. 183/2006 Sb., o </w:t>
      </w:r>
      <w:r>
        <w:t>územním plánování a stavebním řádu (stavební zákon), ve znění pozdějších předpisů.</w:t>
      </w:r>
    </w:p>
    <w:p w14:paraId="29374A52" w14:textId="77777777" w:rsidR="004641B6" w:rsidRDefault="00F06604">
      <w:pPr>
        <w:pStyle w:val="Nadpis10"/>
        <w:keepNext/>
        <w:keepLines/>
        <w:spacing w:after="340"/>
      </w:pPr>
      <w:bookmarkStart w:id="3" w:name="bookmark3"/>
      <w:bookmarkStart w:id="4" w:name="bookmark4"/>
      <w:bookmarkStart w:id="5" w:name="bookmark5"/>
      <w:r>
        <w:t>ČÁST A</w:t>
      </w:r>
      <w:bookmarkEnd w:id="3"/>
      <w:bookmarkEnd w:id="4"/>
      <w:bookmarkEnd w:id="5"/>
    </w:p>
    <w:p w14:paraId="492AFF8F" w14:textId="77777777" w:rsidR="004641B6" w:rsidRDefault="00F06604">
      <w:pPr>
        <w:pStyle w:val="Nadpis20"/>
        <w:keepNext/>
        <w:keepLines/>
        <w:spacing w:after="100" w:line="252" w:lineRule="auto"/>
        <w:jc w:val="both"/>
      </w:pPr>
      <w:bookmarkStart w:id="6" w:name="bookmark6"/>
      <w:bookmarkStart w:id="7" w:name="bookmark7"/>
      <w:bookmarkStart w:id="8" w:name="bookmark8"/>
      <w:r>
        <w:t>I. Identifikační údaje záměru</w:t>
      </w:r>
      <w:bookmarkEnd w:id="6"/>
      <w:bookmarkEnd w:id="7"/>
      <w:bookmarkEnd w:id="8"/>
    </w:p>
    <w:p w14:paraId="119AEDA4" w14:textId="77777777" w:rsidR="004641B6" w:rsidRDefault="00F06604">
      <w:pPr>
        <w:pStyle w:val="Zkladntext1"/>
        <w:spacing w:after="2080"/>
        <w:jc w:val="both"/>
      </w:pPr>
      <w:r>
        <w:t>(druh a účel záměru, v případě souboru staveb označení jednotlivých staveb souboru, místo záměru - obec, ulice, číslo popisné / evidenční)</w:t>
      </w:r>
    </w:p>
    <w:p w14:paraId="7F9B5423" w14:textId="77777777" w:rsidR="004641B6" w:rsidRDefault="00F06604">
      <w:pPr>
        <w:pStyle w:val="Titulektabulky0"/>
        <w:spacing w:line="240" w:lineRule="auto"/>
      </w:pPr>
      <w:r>
        <w:rPr>
          <w:b/>
          <w:bCs/>
        </w:rPr>
        <w:t>II. Pozemky, na kterých se stavba umisťuje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5"/>
        <w:gridCol w:w="1440"/>
        <w:gridCol w:w="3377"/>
        <w:gridCol w:w="1498"/>
      </w:tblGrid>
      <w:tr w:rsidR="004641B6" w14:paraId="7E0AEC1E" w14:textId="77777777">
        <w:trPr>
          <w:trHeight w:hRule="exact" w:val="551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7BF53" w14:textId="77777777" w:rsidR="004641B6" w:rsidRDefault="00F06604">
            <w:pPr>
              <w:pStyle w:val="Jin0"/>
              <w:spacing w:after="0" w:line="240" w:lineRule="auto"/>
              <w:jc w:val="center"/>
            </w:pPr>
            <w:r>
              <w:t>katastrální území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38954" w14:textId="77777777" w:rsidR="004641B6" w:rsidRDefault="00F06604">
            <w:pPr>
              <w:pStyle w:val="Jin0"/>
              <w:spacing w:after="0" w:line="240" w:lineRule="auto"/>
              <w:jc w:val="center"/>
            </w:pPr>
            <w:r>
              <w:t>parcelní č.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81B80" w14:textId="77777777" w:rsidR="004641B6" w:rsidRDefault="00F06604">
            <w:pPr>
              <w:pStyle w:val="Jin0"/>
              <w:spacing w:after="0" w:line="240" w:lineRule="auto"/>
              <w:jc w:val="center"/>
            </w:pPr>
            <w:r>
              <w:t>druh pozemku podle katastru nemovitostí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40258" w14:textId="77777777" w:rsidR="004641B6" w:rsidRDefault="00F06604">
            <w:pPr>
              <w:pStyle w:val="Jin0"/>
              <w:spacing w:after="0" w:line="240" w:lineRule="auto"/>
              <w:ind w:firstLine="360"/>
            </w:pPr>
            <w:r>
              <w:t>výměra</w:t>
            </w:r>
          </w:p>
        </w:tc>
      </w:tr>
      <w:tr w:rsidR="004641B6" w14:paraId="4BA702E1" w14:textId="77777777">
        <w:trPr>
          <w:trHeight w:hRule="exact" w:val="414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285F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8687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9D7F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DCA50" w14:textId="77777777" w:rsidR="004641B6" w:rsidRDefault="004641B6">
            <w:pPr>
              <w:rPr>
                <w:sz w:val="10"/>
                <w:szCs w:val="10"/>
              </w:rPr>
            </w:pPr>
          </w:p>
        </w:tc>
      </w:tr>
      <w:tr w:rsidR="004641B6" w14:paraId="20F4D752" w14:textId="77777777">
        <w:trPr>
          <w:trHeight w:hRule="exact" w:val="425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44D5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8A14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CEDEA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0233E" w14:textId="77777777" w:rsidR="004641B6" w:rsidRDefault="004641B6">
            <w:pPr>
              <w:rPr>
                <w:sz w:val="10"/>
                <w:szCs w:val="10"/>
              </w:rPr>
            </w:pPr>
          </w:p>
        </w:tc>
      </w:tr>
      <w:tr w:rsidR="004641B6" w14:paraId="100DA30C" w14:textId="77777777">
        <w:trPr>
          <w:trHeight w:hRule="exact" w:val="407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51770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11BCC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418B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34291" w14:textId="77777777" w:rsidR="004641B6" w:rsidRDefault="004641B6">
            <w:pPr>
              <w:rPr>
                <w:sz w:val="10"/>
                <w:szCs w:val="10"/>
              </w:rPr>
            </w:pPr>
          </w:p>
        </w:tc>
      </w:tr>
      <w:tr w:rsidR="004641B6" w14:paraId="145E48F2" w14:textId="77777777">
        <w:trPr>
          <w:trHeight w:hRule="exact" w:val="436"/>
          <w:jc w:val="center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4CC43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D1C6D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865A0" w14:textId="77777777" w:rsidR="004641B6" w:rsidRDefault="004641B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97C6" w14:textId="77777777" w:rsidR="004641B6" w:rsidRDefault="004641B6">
            <w:pPr>
              <w:rPr>
                <w:sz w:val="10"/>
                <w:szCs w:val="10"/>
              </w:rPr>
            </w:pPr>
          </w:p>
        </w:tc>
      </w:tr>
    </w:tbl>
    <w:p w14:paraId="0021205E" w14:textId="37189436" w:rsidR="004641B6" w:rsidRDefault="00F06604">
      <w:pPr>
        <w:pStyle w:val="Titulektabulky0"/>
        <w:tabs>
          <w:tab w:val="left" w:pos="3452"/>
        </w:tabs>
      </w:pPr>
      <w:r>
        <w:t>Umisťuje-li se záměr na více pozemcích / stavbách, žadatel připojuje údaje obsažené v tomto bodě v samostatné příloze: □ ano</w:t>
      </w:r>
      <w:r>
        <w:tab/>
        <w:t>□ ne</w:t>
      </w:r>
    </w:p>
    <w:p w14:paraId="4C4BA6CE" w14:textId="77777777" w:rsidR="00D97513" w:rsidRDefault="00D97513">
      <w:pPr>
        <w:pStyle w:val="Titulektabulky0"/>
        <w:tabs>
          <w:tab w:val="left" w:pos="3452"/>
        </w:tabs>
      </w:pPr>
    </w:p>
    <w:p w14:paraId="11E36F52" w14:textId="77777777" w:rsidR="004641B6" w:rsidRDefault="00F06604">
      <w:pPr>
        <w:pStyle w:val="Nadpis20"/>
        <w:keepNext/>
        <w:keepLines/>
        <w:numPr>
          <w:ilvl w:val="0"/>
          <w:numId w:val="1"/>
        </w:numPr>
        <w:tabs>
          <w:tab w:val="left" w:pos="534"/>
        </w:tabs>
        <w:spacing w:line="240" w:lineRule="auto"/>
        <w:jc w:val="both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lastRenderedPageBreak/>
        <w:t>Identifikační údaje žadatele</w:t>
      </w:r>
      <w:bookmarkEnd w:id="10"/>
      <w:bookmarkEnd w:id="11"/>
      <w:bookmarkEnd w:id="12"/>
    </w:p>
    <w:p w14:paraId="5D3266F8" w14:textId="3B443514" w:rsidR="004641B6" w:rsidRDefault="00F06604">
      <w:pPr>
        <w:pStyle w:val="Zkladntext1"/>
        <w:spacing w:after="1880" w:line="240" w:lineRule="auto"/>
        <w:jc w:val="both"/>
      </w:pPr>
      <w:r>
        <w:t>(fyzická osoba uvede jméno, příjmení, datum narození, místo trvalého pobytu popřípadě adresu pro doručování, není-Ii shodná s místem trvalého pobytu; pokud záměr souvisí s</w:t>
      </w:r>
      <w:r w:rsidR="00C97902">
        <w:t xml:space="preserve"> </w:t>
      </w:r>
      <w:r>
        <w:t>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 w14:paraId="71A5198E" w14:textId="77777777" w:rsidR="004641B6" w:rsidRDefault="00F06604">
      <w:pPr>
        <w:pStyle w:val="Zkladntext1"/>
        <w:spacing w:after="180" w:line="240" w:lineRule="auto"/>
      </w:pPr>
      <w:r>
        <w:t>Telefon / mobilní telefon:</w:t>
      </w:r>
    </w:p>
    <w:p w14:paraId="65D24A5B" w14:textId="77777777" w:rsidR="004641B6" w:rsidRDefault="00F06604">
      <w:pPr>
        <w:pStyle w:val="Zkladntext1"/>
        <w:spacing w:after="180" w:line="240" w:lineRule="auto"/>
      </w:pPr>
      <w:r>
        <w:t>Fax / e-mail:</w:t>
      </w:r>
    </w:p>
    <w:p w14:paraId="4F7B62F1" w14:textId="360E1998" w:rsidR="004641B6" w:rsidRDefault="00F06604">
      <w:pPr>
        <w:pStyle w:val="Zkladntext1"/>
        <w:spacing w:after="120" w:line="240" w:lineRule="auto"/>
      </w:pPr>
      <w:r>
        <w:t>Datová schránka:</w:t>
      </w:r>
    </w:p>
    <w:p w14:paraId="4B8FA83E" w14:textId="77777777" w:rsidR="004641B6" w:rsidRDefault="00F06604">
      <w:pPr>
        <w:pStyle w:val="Zkladntext1"/>
        <w:spacing w:after="0" w:line="240" w:lineRule="auto"/>
        <w:jc w:val="both"/>
      </w:pPr>
      <w:r>
        <w:t>Žádá-li o vydání rozhodnutí více žadatelů, připojují se údaje obsažené v tomto bodě v samostatné příloze:</w:t>
      </w:r>
    </w:p>
    <w:p w14:paraId="6136338E" w14:textId="77777777" w:rsidR="004641B6" w:rsidRDefault="00F06604">
      <w:pPr>
        <w:pStyle w:val="Zkladntext1"/>
        <w:spacing w:after="360" w:line="240" w:lineRule="auto"/>
      </w:pPr>
      <w:r>
        <w:t>□ ano □ ne</w:t>
      </w:r>
    </w:p>
    <w:p w14:paraId="7764B10A" w14:textId="77777777" w:rsidR="004641B6" w:rsidRDefault="00F06604">
      <w:pPr>
        <w:pStyle w:val="Nadpis20"/>
        <w:keepNext/>
        <w:keepLines/>
        <w:numPr>
          <w:ilvl w:val="0"/>
          <w:numId w:val="1"/>
        </w:numPr>
        <w:tabs>
          <w:tab w:val="left" w:pos="534"/>
        </w:tabs>
        <w:spacing w:line="259" w:lineRule="auto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t>Žadatel jedná</w:t>
      </w:r>
      <w:bookmarkEnd w:id="14"/>
      <w:bookmarkEnd w:id="15"/>
      <w:bookmarkEnd w:id="16"/>
    </w:p>
    <w:p w14:paraId="6CE8C065" w14:textId="77777777" w:rsidR="004641B6" w:rsidRDefault="00F06604">
      <w:pPr>
        <w:pStyle w:val="Zkladntext1"/>
        <w:numPr>
          <w:ilvl w:val="0"/>
          <w:numId w:val="2"/>
        </w:numPr>
        <w:tabs>
          <w:tab w:val="left" w:pos="534"/>
        </w:tabs>
        <w:spacing w:after="0" w:line="259" w:lineRule="auto"/>
      </w:pPr>
      <w:bookmarkStart w:id="17" w:name="bookmark17"/>
      <w:bookmarkEnd w:id="17"/>
      <w:r>
        <w:t>samostatně</w:t>
      </w:r>
    </w:p>
    <w:p w14:paraId="3829D4F5" w14:textId="77777777" w:rsidR="004641B6" w:rsidRDefault="00F06604">
      <w:pPr>
        <w:pStyle w:val="Zkladntext1"/>
        <w:numPr>
          <w:ilvl w:val="0"/>
          <w:numId w:val="2"/>
        </w:numPr>
        <w:tabs>
          <w:tab w:val="left" w:pos="534"/>
        </w:tabs>
        <w:spacing w:after="1880" w:line="259" w:lineRule="auto"/>
        <w:ind w:left="560" w:hanging="560"/>
        <w:jc w:val="both"/>
      </w:pPr>
      <w:bookmarkStart w:id="18" w:name="bookmark18"/>
      <w:bookmarkEnd w:id="18"/>
      <w:r>
        <w:t>je zastoupen; v případě zastoupení na základě plné moci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 w14:paraId="37DB94FE" w14:textId="77777777" w:rsidR="004641B6" w:rsidRDefault="00F06604">
      <w:pPr>
        <w:pStyle w:val="Zkladntext1"/>
        <w:spacing w:after="180" w:line="240" w:lineRule="auto"/>
      </w:pPr>
      <w:r>
        <w:t>Telefon / mobilní telefon:</w:t>
      </w:r>
    </w:p>
    <w:p w14:paraId="7DEFB3E1" w14:textId="77777777" w:rsidR="004641B6" w:rsidRDefault="00F06604">
      <w:pPr>
        <w:pStyle w:val="Zkladntext1"/>
        <w:spacing w:after="180" w:line="240" w:lineRule="auto"/>
      </w:pPr>
      <w:r>
        <w:t>Fax / e-mail:</w:t>
      </w:r>
    </w:p>
    <w:p w14:paraId="6FD4B63F" w14:textId="77777777" w:rsidR="004641B6" w:rsidRDefault="00F06604">
      <w:pPr>
        <w:pStyle w:val="Zkladntext1"/>
        <w:spacing w:after="360" w:line="240" w:lineRule="auto"/>
      </w:pPr>
      <w:r>
        <w:t>Datová schránka:</w:t>
      </w:r>
    </w:p>
    <w:p w14:paraId="4E60844C" w14:textId="5E8DDCB0" w:rsidR="004641B6" w:rsidRPr="00005F30" w:rsidRDefault="00F06604">
      <w:pPr>
        <w:pStyle w:val="Zkladntext1"/>
        <w:numPr>
          <w:ilvl w:val="0"/>
          <w:numId w:val="1"/>
        </w:numPr>
        <w:tabs>
          <w:tab w:val="left" w:pos="534"/>
        </w:tabs>
        <w:spacing w:after="180" w:line="240" w:lineRule="auto"/>
      </w:pPr>
      <w:bookmarkStart w:id="19" w:name="bookmark19"/>
      <w:bookmarkEnd w:id="19"/>
      <w:r>
        <w:rPr>
          <w:b/>
          <w:bCs/>
        </w:rPr>
        <w:t>Jednoduchý popis záměru souboru staveb</w:t>
      </w:r>
    </w:p>
    <w:p w14:paraId="03582568" w14:textId="679FB59C" w:rsidR="00005F30" w:rsidRDefault="00005F30" w:rsidP="00005F30">
      <w:pPr>
        <w:pStyle w:val="Zkladntext1"/>
        <w:tabs>
          <w:tab w:val="left" w:pos="534"/>
        </w:tabs>
        <w:spacing w:after="180" w:line="240" w:lineRule="auto"/>
        <w:rPr>
          <w:b/>
          <w:bCs/>
        </w:rPr>
      </w:pPr>
    </w:p>
    <w:p w14:paraId="75070FAA" w14:textId="2AF0DF7A" w:rsidR="00005F30" w:rsidRDefault="00005F30" w:rsidP="00005F30">
      <w:pPr>
        <w:pStyle w:val="Zkladntext1"/>
        <w:tabs>
          <w:tab w:val="left" w:pos="534"/>
        </w:tabs>
        <w:spacing w:after="180" w:line="240" w:lineRule="auto"/>
        <w:rPr>
          <w:b/>
          <w:bCs/>
        </w:rPr>
      </w:pPr>
    </w:p>
    <w:p w14:paraId="75BA0264" w14:textId="7BFAA392" w:rsidR="00005F30" w:rsidRDefault="00005F30" w:rsidP="00005F30">
      <w:pPr>
        <w:pStyle w:val="Zkladntext1"/>
        <w:tabs>
          <w:tab w:val="left" w:pos="534"/>
        </w:tabs>
        <w:spacing w:after="180" w:line="240" w:lineRule="auto"/>
        <w:rPr>
          <w:b/>
          <w:bCs/>
        </w:rPr>
      </w:pPr>
    </w:p>
    <w:p w14:paraId="596211F2" w14:textId="77777777" w:rsidR="00005F30" w:rsidRDefault="00005F30" w:rsidP="00005F30">
      <w:pPr>
        <w:pStyle w:val="Zkladntext1"/>
        <w:tabs>
          <w:tab w:val="left" w:pos="534"/>
        </w:tabs>
        <w:spacing w:after="180" w:line="240" w:lineRule="auto"/>
      </w:pPr>
    </w:p>
    <w:p w14:paraId="67C049B9" w14:textId="38278F8F" w:rsidR="004641B6" w:rsidRPr="00175373" w:rsidRDefault="00F06604">
      <w:pPr>
        <w:pStyle w:val="Zkladntext1"/>
        <w:numPr>
          <w:ilvl w:val="0"/>
          <w:numId w:val="1"/>
        </w:numPr>
        <w:tabs>
          <w:tab w:val="left" w:pos="499"/>
        </w:tabs>
        <w:spacing w:after="2200" w:line="240" w:lineRule="auto"/>
        <w:jc w:val="both"/>
      </w:pPr>
      <w:bookmarkStart w:id="20" w:name="bookmark20"/>
      <w:bookmarkEnd w:id="20"/>
      <w:r>
        <w:rPr>
          <w:b/>
          <w:bCs/>
        </w:rPr>
        <w:lastRenderedPageBreak/>
        <w:t>Popis stavby vedlejší, pro kterou je vydáváno závazné stanovisko</w:t>
      </w:r>
    </w:p>
    <w:p w14:paraId="60BB2F19" w14:textId="080ABD3C" w:rsidR="00175373" w:rsidRDefault="00175373" w:rsidP="00175373">
      <w:pPr>
        <w:pStyle w:val="Zkladntext1"/>
        <w:tabs>
          <w:tab w:val="left" w:pos="499"/>
        </w:tabs>
        <w:spacing w:after="2200" w:line="240" w:lineRule="auto"/>
        <w:jc w:val="both"/>
        <w:rPr>
          <w:b/>
          <w:bCs/>
        </w:rPr>
      </w:pPr>
    </w:p>
    <w:p w14:paraId="1F0A5089" w14:textId="77777777" w:rsidR="00175373" w:rsidRDefault="00175373" w:rsidP="00175373">
      <w:pPr>
        <w:pStyle w:val="Zkladntext1"/>
        <w:tabs>
          <w:tab w:val="left" w:pos="499"/>
        </w:tabs>
        <w:spacing w:after="2200" w:line="240" w:lineRule="auto"/>
        <w:jc w:val="both"/>
      </w:pPr>
    </w:p>
    <w:p w14:paraId="56D9308C" w14:textId="77777777" w:rsidR="004641B6" w:rsidRDefault="00F06604">
      <w:pPr>
        <w:pStyle w:val="Nadpis20"/>
        <w:keepNext/>
        <w:keepLines/>
        <w:spacing w:line="266" w:lineRule="auto"/>
      </w:pPr>
      <w:bookmarkStart w:id="21" w:name="bookmark21"/>
      <w:bookmarkStart w:id="22" w:name="bookmark22"/>
      <w:bookmarkStart w:id="23" w:name="bookmark23"/>
      <w:r>
        <w:t>VIL Posouzení vlivu záměru na životní prostředí podle zvláštního právního předpisu</w:t>
      </w:r>
      <w:bookmarkEnd w:id="21"/>
      <w:bookmarkEnd w:id="22"/>
      <w:bookmarkEnd w:id="23"/>
    </w:p>
    <w:p w14:paraId="65284BBD" w14:textId="77777777" w:rsidR="004641B6" w:rsidRDefault="00F06604">
      <w:pPr>
        <w:pStyle w:val="Zkladntext1"/>
        <w:numPr>
          <w:ilvl w:val="0"/>
          <w:numId w:val="2"/>
        </w:numPr>
        <w:tabs>
          <w:tab w:val="left" w:pos="376"/>
        </w:tabs>
        <w:spacing w:after="40" w:line="266" w:lineRule="auto"/>
        <w:jc w:val="both"/>
      </w:pPr>
      <w:bookmarkStart w:id="24" w:name="bookmark24"/>
      <w:bookmarkEnd w:id="24"/>
      <w:r>
        <w:t xml:space="preserve">záměr ze zákona </w:t>
      </w:r>
      <w:r>
        <w:rPr>
          <w:u w:val="single"/>
        </w:rPr>
        <w:t>nevyžadu</w:t>
      </w:r>
      <w:r>
        <w:t>je posouzení jeho vlivů na životní prostředí</w:t>
      </w:r>
    </w:p>
    <w:p w14:paraId="55EE8C8B" w14:textId="77777777" w:rsidR="004641B6" w:rsidRDefault="00F06604">
      <w:pPr>
        <w:pStyle w:val="Zkladntext1"/>
        <w:numPr>
          <w:ilvl w:val="0"/>
          <w:numId w:val="2"/>
        </w:numPr>
        <w:tabs>
          <w:tab w:val="left" w:pos="801"/>
        </w:tabs>
        <w:spacing w:after="120" w:line="266" w:lineRule="auto"/>
        <w:ind w:firstLine="400"/>
        <w:jc w:val="both"/>
      </w:pPr>
      <w:bookmarkStart w:id="25" w:name="bookmark25"/>
      <w:bookmarkEnd w:id="25"/>
      <w:r>
        <w:t>nevztahuje se na něj zákon č. 100/2001 Sb. ani § 45h a 45i zákona č. 114/1992 Sb.</w:t>
      </w:r>
    </w:p>
    <w:p w14:paraId="3B928624" w14:textId="77777777" w:rsidR="004641B6" w:rsidRDefault="00F06604">
      <w:pPr>
        <w:pStyle w:val="Zkladntext1"/>
        <w:numPr>
          <w:ilvl w:val="0"/>
          <w:numId w:val="2"/>
        </w:numPr>
        <w:tabs>
          <w:tab w:val="left" w:pos="376"/>
        </w:tabs>
        <w:spacing w:after="40" w:line="266" w:lineRule="auto"/>
        <w:ind w:left="400" w:hanging="400"/>
        <w:jc w:val="both"/>
      </w:pPr>
      <w:bookmarkStart w:id="26" w:name="bookmark26"/>
      <w:bookmarkEnd w:id="26"/>
      <w:r>
        <w:t xml:space="preserve">záměr </w:t>
      </w:r>
      <w:r>
        <w:rPr>
          <w:u w:val="single"/>
        </w:rPr>
        <w:t>nevyžaduje</w:t>
      </w:r>
      <w:r>
        <w:t xml:space="preserve"> posouzení jeho vlivů na životní prostředí na základě správního aktu příslušného správního orgánu</w:t>
      </w:r>
    </w:p>
    <w:p w14:paraId="7F30DE27" w14:textId="77777777" w:rsidR="004641B6" w:rsidRDefault="00F06604">
      <w:pPr>
        <w:pStyle w:val="Zkladntext1"/>
        <w:numPr>
          <w:ilvl w:val="0"/>
          <w:numId w:val="2"/>
        </w:numPr>
        <w:tabs>
          <w:tab w:val="left" w:pos="801"/>
        </w:tabs>
        <w:spacing w:after="40" w:line="259" w:lineRule="auto"/>
        <w:ind w:left="800" w:hanging="380"/>
        <w:jc w:val="both"/>
      </w:pPr>
      <w:bookmarkStart w:id="27" w:name="bookmark27"/>
      <w:bookmarkEnd w:id="27"/>
      <w:r>
        <w:t>stanovisko orgánu ochrany přírody podle § 45i odst. 1 zákona č. 114/1992 Sb., kterým tento orgán vyloučil významný vliv na předmět ochrany nebo celistvost evropsky významné lokality nebo ptačí oblasti, pokud je podle zákona č. 114/1992 Sb., vyžadováno</w:t>
      </w:r>
    </w:p>
    <w:p w14:paraId="10C77E86" w14:textId="77777777" w:rsidR="004641B6" w:rsidRDefault="00F06604">
      <w:pPr>
        <w:pStyle w:val="Zkladntext1"/>
        <w:numPr>
          <w:ilvl w:val="0"/>
          <w:numId w:val="2"/>
        </w:numPr>
        <w:tabs>
          <w:tab w:val="left" w:pos="801"/>
        </w:tabs>
        <w:spacing w:after="40" w:line="276" w:lineRule="auto"/>
        <w:ind w:left="800" w:hanging="380"/>
        <w:jc w:val="both"/>
      </w:pPr>
      <w:bookmarkStart w:id="28" w:name="bookmark28"/>
      <w:bookmarkEnd w:id="28"/>
      <w:r>
        <w:t>sdělení příslušného úřadu, že podlimitní záměr nepodléhá zjišťovacímu řízení, je-li podle zákona č. 100/2001 Sb., vyžadováno</w:t>
      </w:r>
    </w:p>
    <w:p w14:paraId="504D9400" w14:textId="77777777" w:rsidR="004641B6" w:rsidRDefault="00F06604">
      <w:pPr>
        <w:pStyle w:val="Zkladntext1"/>
        <w:numPr>
          <w:ilvl w:val="0"/>
          <w:numId w:val="2"/>
        </w:numPr>
        <w:tabs>
          <w:tab w:val="left" w:pos="801"/>
        </w:tabs>
        <w:spacing w:after="1720" w:line="266" w:lineRule="auto"/>
        <w:ind w:left="800" w:hanging="380"/>
        <w:jc w:val="both"/>
      </w:pPr>
      <w:bookmarkStart w:id="29" w:name="bookmark29"/>
      <w:bookmarkEnd w:id="29"/>
      <w:r>
        <w:t>závěr zjišťovacího řízení, kterým se stanoví, že stavba / její změna nemůže mít významný vliv na životní prostředí, pokud je vyžadován podle zákona č. 100/2001 Sb</w:t>
      </w:r>
    </w:p>
    <w:p w14:paraId="15F8F5C1" w14:textId="38DCC915" w:rsidR="004641B6" w:rsidRDefault="00F06604" w:rsidP="00005F30">
      <w:pPr>
        <w:pStyle w:val="Zkladntext1"/>
        <w:tabs>
          <w:tab w:val="left" w:pos="4388"/>
        </w:tabs>
        <w:spacing w:after="2120" w:line="240" w:lineRule="auto"/>
        <w:jc w:val="both"/>
        <w:sectPr w:rsidR="004641B6">
          <w:footerReference w:type="even" r:id="rId7"/>
          <w:footerReference w:type="default" r:id="rId8"/>
          <w:pgSz w:w="11900" w:h="16840"/>
          <w:pgMar w:top="1645" w:right="1079" w:bottom="1917" w:left="990" w:header="0" w:footer="3" w:gutter="0"/>
          <w:pgNumType w:start="1"/>
          <w:cols w:space="720"/>
          <w:noEndnote/>
          <w:docGrid w:linePitch="360"/>
        </w:sectPr>
      </w:pPr>
      <w:r>
        <w:t>V</w:t>
      </w:r>
      <w:r w:rsidR="00005F30">
        <w:t> ……………………………….</w:t>
      </w:r>
      <w:r>
        <w:t>dne</w:t>
      </w:r>
      <w:r w:rsidR="00005F30">
        <w:t>: ……………….                      P</w:t>
      </w:r>
      <w:r>
        <w:t>odpis</w:t>
      </w:r>
      <w:r w:rsidR="00005F30">
        <w:t>:  ………………………………….</w:t>
      </w:r>
    </w:p>
    <w:p w14:paraId="0AF8B233" w14:textId="77777777" w:rsidR="004641B6" w:rsidRDefault="00F06604">
      <w:pPr>
        <w:pStyle w:val="Nadpis10"/>
        <w:keepNext/>
        <w:keepLines/>
        <w:spacing w:after="260"/>
      </w:pPr>
      <w:bookmarkStart w:id="30" w:name="bookmark30"/>
      <w:bookmarkStart w:id="31" w:name="bookmark31"/>
      <w:bookmarkStart w:id="32" w:name="bookmark32"/>
      <w:r>
        <w:lastRenderedPageBreak/>
        <w:t>ČÁSTB</w:t>
      </w:r>
      <w:bookmarkEnd w:id="30"/>
      <w:bookmarkEnd w:id="31"/>
      <w:bookmarkEnd w:id="32"/>
    </w:p>
    <w:p w14:paraId="01D91424" w14:textId="77777777" w:rsidR="004641B6" w:rsidRDefault="00F06604">
      <w:pPr>
        <w:pStyle w:val="Zkladntext20"/>
        <w:jc w:val="both"/>
      </w:pPr>
      <w:r>
        <w:t>Přílohy k žádosti:</w:t>
      </w:r>
    </w:p>
    <w:p w14:paraId="7FE652BC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 w:line="240" w:lineRule="auto"/>
        <w:jc w:val="both"/>
      </w:pPr>
      <w:bookmarkStart w:id="33" w:name="bookmark33"/>
      <w:bookmarkEnd w:id="33"/>
      <w:r>
        <w:t>1. Není-li žadatel vlastníkem pozemku nebo stavby a není-li oprávněn ze služebnosti nebo z práva</w:t>
      </w:r>
    </w:p>
    <w:p w14:paraId="4200F634" w14:textId="77777777" w:rsidR="004641B6" w:rsidRDefault="00F06604">
      <w:pPr>
        <w:pStyle w:val="Zkladntext1"/>
        <w:spacing w:after="0" w:line="240" w:lineRule="auto"/>
        <w:ind w:left="760" w:firstLine="60"/>
        <w:jc w:val="both"/>
      </w:pPr>
      <w:r>
        <w:t>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 w14:paraId="39F1F5B1" w14:textId="77777777" w:rsidR="004641B6" w:rsidRDefault="00F06604">
      <w:pPr>
        <w:pStyle w:val="Zkladntext1"/>
        <w:spacing w:after="0" w:line="240" w:lineRule="auto"/>
        <w:ind w:left="760" w:firstLine="60"/>
        <w:jc w:val="both"/>
      </w:pPr>
      <w:r>
        <w:t>Souhlas s navrhovaným stavebním záměrem musí být vyznačen na situačním výkresu dokumentace.</w:t>
      </w:r>
    </w:p>
    <w:p w14:paraId="126B681C" w14:textId="77777777" w:rsidR="004641B6" w:rsidRDefault="00F06604">
      <w:pPr>
        <w:pStyle w:val="Zkladntext1"/>
        <w:spacing w:line="240" w:lineRule="auto"/>
        <w:ind w:left="760" w:firstLine="60"/>
        <w:jc w:val="both"/>
      </w:pPr>
      <w:r>
        <w:t>Souhlas se nedokládá, je-li pro získání potřebných práv k pozemku nebo stavbě pro požadovaný stavební záměr nebo opatření stanoven účel vy vlastnění zákonem.</w:t>
      </w:r>
    </w:p>
    <w:p w14:paraId="3D85C7B9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/>
        <w:jc w:val="both"/>
      </w:pPr>
      <w:bookmarkStart w:id="34" w:name="bookmark34"/>
      <w:bookmarkEnd w:id="34"/>
      <w:r>
        <w:t>2. Plná moc v případě zastupování, není-li udělena plná moc pro více řízení, popřípadě plná moc</w:t>
      </w:r>
    </w:p>
    <w:p w14:paraId="504BDDF8" w14:textId="77777777" w:rsidR="004641B6" w:rsidRDefault="00F06604">
      <w:pPr>
        <w:pStyle w:val="Zkladntext1"/>
        <w:ind w:firstLine="760"/>
        <w:jc w:val="both"/>
      </w:pPr>
      <w:r>
        <w:t>do protokolu.</w:t>
      </w:r>
    </w:p>
    <w:p w14:paraId="098F642A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/>
        <w:jc w:val="both"/>
      </w:pPr>
      <w:bookmarkStart w:id="35" w:name="bookmark35"/>
      <w:bookmarkEnd w:id="35"/>
      <w:r>
        <w:t>3. Seznam a adresy oprávněných osob z věcných práv k pozemkům nebo stavbám, na kterých se</w:t>
      </w:r>
    </w:p>
    <w:p w14:paraId="5D025667" w14:textId="77777777" w:rsidR="004641B6" w:rsidRDefault="00F06604">
      <w:pPr>
        <w:pStyle w:val="Zkladntext1"/>
        <w:ind w:firstLine="760"/>
        <w:jc w:val="both"/>
      </w:pPr>
      <w:r>
        <w:t>stavba / změna stavby umisťuje.</w:t>
      </w:r>
    </w:p>
    <w:p w14:paraId="3DB9A1A2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/>
        <w:jc w:val="both"/>
      </w:pPr>
      <w:bookmarkStart w:id="36" w:name="bookmark36"/>
      <w:bookmarkEnd w:id="36"/>
      <w:r>
        <w:t>4. Celková situace v měřítku katastrální mapy včetně parcelních čísel, se zakreslením</w:t>
      </w:r>
    </w:p>
    <w:p w14:paraId="157A9321" w14:textId="77777777" w:rsidR="004641B6" w:rsidRDefault="00F06604">
      <w:pPr>
        <w:pStyle w:val="Zkladntext1"/>
        <w:ind w:firstLine="760"/>
        <w:jc w:val="both"/>
      </w:pPr>
      <w:r>
        <w:t>požadovaného záměru, s vyznačením vazeb a účinků na okolí.</w:t>
      </w:r>
    </w:p>
    <w:p w14:paraId="1A6B1336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/>
        <w:jc w:val="both"/>
      </w:pPr>
      <w:bookmarkStart w:id="37" w:name="bookmark37"/>
      <w:bookmarkEnd w:id="37"/>
      <w:r>
        <w:t>5. Jednoduchý technický popis záměru s příslušnými výkresy podle jeho charakteru, zejména</w:t>
      </w:r>
    </w:p>
    <w:p w14:paraId="18CCB744" w14:textId="77777777" w:rsidR="004641B6" w:rsidRDefault="00F06604">
      <w:pPr>
        <w:pStyle w:val="Zkladntext1"/>
        <w:ind w:left="760" w:firstLine="60"/>
        <w:jc w:val="both"/>
      </w:pPr>
      <w:r>
        <w:t>půdorysy rozhodujících podlaží a pohledů u budov; popis záměru musí vždy splňovat podmínky ze závazných stanovisek a vyjádření dotčených orgánů a stanovisek vlastníků veřejné dopravní a technické infrastruktury.</w:t>
      </w:r>
    </w:p>
    <w:p w14:paraId="009F6B79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 w:line="264" w:lineRule="auto"/>
        <w:jc w:val="both"/>
      </w:pPr>
      <w:bookmarkStart w:id="38" w:name="bookmark38"/>
      <w:bookmarkEnd w:id="38"/>
      <w:r>
        <w:t>6. Jde-li o záměr, který nevyžaduje posouzení jejích vlivů na životní prostředí na základě</w:t>
      </w:r>
    </w:p>
    <w:p w14:paraId="7EEAA42B" w14:textId="77777777" w:rsidR="004641B6" w:rsidRDefault="00F06604">
      <w:pPr>
        <w:pStyle w:val="Zkladntext1"/>
        <w:spacing w:after="0" w:line="264" w:lineRule="auto"/>
        <w:ind w:firstLine="760"/>
        <w:jc w:val="both"/>
      </w:pPr>
      <w:r>
        <w:t>správního aktu příslušného orgánu</w:t>
      </w:r>
    </w:p>
    <w:p w14:paraId="0AA91411" w14:textId="77777777" w:rsidR="004641B6" w:rsidRDefault="00F06604">
      <w:pPr>
        <w:pStyle w:val="Zkladntext1"/>
        <w:numPr>
          <w:ilvl w:val="0"/>
          <w:numId w:val="2"/>
        </w:numPr>
        <w:tabs>
          <w:tab w:val="left" w:pos="1189"/>
        </w:tabs>
        <w:spacing w:after="0" w:line="264" w:lineRule="auto"/>
        <w:ind w:left="1160" w:hanging="340"/>
        <w:jc w:val="both"/>
      </w:pPr>
      <w:bookmarkStart w:id="39" w:name="bookmark39"/>
      <w:bookmarkEnd w:id="39"/>
      <w: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14:paraId="1373745F" w14:textId="77777777" w:rsidR="004641B6" w:rsidRDefault="00F06604">
      <w:pPr>
        <w:pStyle w:val="Zkladntext1"/>
        <w:numPr>
          <w:ilvl w:val="0"/>
          <w:numId w:val="2"/>
        </w:numPr>
        <w:tabs>
          <w:tab w:val="left" w:pos="1196"/>
        </w:tabs>
        <w:spacing w:after="0" w:line="264" w:lineRule="auto"/>
        <w:ind w:left="1160" w:hanging="340"/>
        <w:jc w:val="both"/>
      </w:pPr>
      <w:bookmarkStart w:id="40" w:name="bookmark40"/>
      <w:bookmarkEnd w:id="40"/>
      <w:r>
        <w:t>sdělení příslušného úřadu, že stavba /její změna, která je podlimitním záměrem, nepodléhá zjišťovacímu řízení, je-li podle zákona č. 100/2001 Sb., vyžadováno, nebo</w:t>
      </w:r>
    </w:p>
    <w:p w14:paraId="4F4409B9" w14:textId="77777777" w:rsidR="004641B6" w:rsidRDefault="00F06604">
      <w:pPr>
        <w:pStyle w:val="Zkladntext1"/>
        <w:numPr>
          <w:ilvl w:val="0"/>
          <w:numId w:val="2"/>
        </w:numPr>
        <w:tabs>
          <w:tab w:val="left" w:pos="1196"/>
        </w:tabs>
        <w:spacing w:line="264" w:lineRule="auto"/>
        <w:ind w:left="1160" w:hanging="340"/>
        <w:jc w:val="both"/>
      </w:pPr>
      <w:bookmarkStart w:id="41" w:name="bookmark41"/>
      <w:bookmarkEnd w:id="41"/>
      <w:r>
        <w:t>závěr zjišťovacího řízení, že stavba /její změna nemůže mít významný vliv na životní prostředí, pokud je vyžadován podle zákona č. 100/2001 Sb.</w:t>
      </w:r>
    </w:p>
    <w:p w14:paraId="0035D44E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/>
        <w:jc w:val="both"/>
      </w:pPr>
      <w:bookmarkStart w:id="42" w:name="bookmark42"/>
      <w:bookmarkEnd w:id="42"/>
      <w:r>
        <w:t>7. Jde-li o stavbu, u které je vykonáván státní požární dozor o požární ochraně, požárně</w:t>
      </w:r>
    </w:p>
    <w:p w14:paraId="2C1E5C80" w14:textId="77777777" w:rsidR="004641B6" w:rsidRDefault="00F06604">
      <w:pPr>
        <w:pStyle w:val="Zkladntext1"/>
        <w:ind w:firstLine="760"/>
        <w:jc w:val="both"/>
      </w:pPr>
      <w:r>
        <w:t>bezpečnostní řešení stavby.</w:t>
      </w:r>
    </w:p>
    <w:p w14:paraId="23CF5BC4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/>
        <w:jc w:val="both"/>
      </w:pPr>
      <w:bookmarkStart w:id="43" w:name="bookmark43"/>
      <w:bookmarkEnd w:id="43"/>
      <w:r>
        <w:t>8. U výrobků, které plní funkci stavby, doklad podle zvláštního právního předpisu prokazujícího</w:t>
      </w:r>
    </w:p>
    <w:p w14:paraId="65003815" w14:textId="77777777" w:rsidR="004641B6" w:rsidRDefault="00F06604">
      <w:pPr>
        <w:pStyle w:val="Zkladntext1"/>
        <w:ind w:left="760" w:firstLine="60"/>
        <w:jc w:val="both"/>
      </w:pPr>
      <w:r>
        <w:t>shodu jeho vlastností s požadavky na stavby podle § 156 stavebního zákona nebo technickou dokumentaci výrobce nebo dovozce, popřípadě další doklad, z něhož je možné ověřit dodržení požadavků na stavby.</w:t>
      </w:r>
    </w:p>
    <w:p w14:paraId="54745B37" w14:textId="77777777" w:rsidR="004641B6" w:rsidRDefault="00F06604">
      <w:pPr>
        <w:pStyle w:val="Zkladntext1"/>
        <w:numPr>
          <w:ilvl w:val="0"/>
          <w:numId w:val="2"/>
        </w:numPr>
        <w:tabs>
          <w:tab w:val="left" w:pos="381"/>
        </w:tabs>
        <w:spacing w:after="0"/>
        <w:jc w:val="both"/>
      </w:pPr>
      <w:bookmarkStart w:id="44" w:name="bookmark44"/>
      <w:bookmarkEnd w:id="44"/>
      <w:r>
        <w:t>9. Další přílohy podle části A</w:t>
      </w:r>
    </w:p>
    <w:p w14:paraId="0EDC21CD" w14:textId="77777777" w:rsidR="004641B6" w:rsidRDefault="00F06604">
      <w:pPr>
        <w:pStyle w:val="Zkladntext1"/>
        <w:numPr>
          <w:ilvl w:val="0"/>
          <w:numId w:val="2"/>
        </w:numPr>
        <w:tabs>
          <w:tab w:val="left" w:pos="1181"/>
        </w:tabs>
        <w:spacing w:after="0"/>
        <w:ind w:firstLine="760"/>
        <w:jc w:val="both"/>
      </w:pPr>
      <w:bookmarkStart w:id="45" w:name="bookmark45"/>
      <w:bookmarkEnd w:id="45"/>
      <w:r>
        <w:t>k bodu II. žádosti</w:t>
      </w:r>
    </w:p>
    <w:p w14:paraId="2E0980A1" w14:textId="77777777" w:rsidR="004641B6" w:rsidRDefault="00F06604">
      <w:pPr>
        <w:pStyle w:val="Zkladntext1"/>
        <w:numPr>
          <w:ilvl w:val="0"/>
          <w:numId w:val="2"/>
        </w:numPr>
        <w:tabs>
          <w:tab w:val="left" w:pos="1181"/>
        </w:tabs>
        <w:ind w:firstLine="760"/>
        <w:jc w:val="both"/>
      </w:pPr>
      <w:bookmarkStart w:id="46" w:name="bookmark46"/>
      <w:bookmarkEnd w:id="46"/>
      <w:r>
        <w:t>k bodu III. žádosti</w:t>
      </w:r>
    </w:p>
    <w:sectPr w:rsidR="004641B6">
      <w:pgSz w:w="11900" w:h="16840"/>
      <w:pgMar w:top="1444" w:right="1053" w:bottom="1444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9EBD" w14:textId="77777777" w:rsidR="00A7283D" w:rsidRDefault="00A7283D">
      <w:r>
        <w:separator/>
      </w:r>
    </w:p>
  </w:endnote>
  <w:endnote w:type="continuationSeparator" w:id="0">
    <w:p w14:paraId="66942C5E" w14:textId="77777777" w:rsidR="00A7283D" w:rsidRDefault="00A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418F" w14:textId="77777777" w:rsidR="004641B6" w:rsidRDefault="00F0660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A40EB9A" wp14:editId="679B3EEC">
              <wp:simplePos x="0" y="0"/>
              <wp:positionH relativeFrom="page">
                <wp:posOffset>6732905</wp:posOffset>
              </wp:positionH>
              <wp:positionV relativeFrom="page">
                <wp:posOffset>10124440</wp:posOffset>
              </wp:positionV>
              <wp:extent cx="6159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3D4D65" w14:textId="77777777" w:rsidR="004641B6" w:rsidRDefault="00F06604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0EB9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30.15pt;margin-top:797.2pt;width:4.8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" filled="f" stroked="f">
              <v:textbox style="mso-fit-shape-to-text:t" inset="0,0,0,0">
                <w:txbxContent>
                  <w:p w14:paraId="3C3D4D65" w14:textId="77777777" w:rsidR="004641B6" w:rsidRDefault="00F06604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37BB" w14:textId="77777777" w:rsidR="004641B6" w:rsidRDefault="00F0660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C9C49E" wp14:editId="5C88B5EB">
              <wp:simplePos x="0" y="0"/>
              <wp:positionH relativeFrom="page">
                <wp:posOffset>6777990</wp:posOffset>
              </wp:positionH>
              <wp:positionV relativeFrom="page">
                <wp:posOffset>10106025</wp:posOffset>
              </wp:positionV>
              <wp:extent cx="29845" cy="984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B7CE05" w14:textId="77777777" w:rsidR="004641B6" w:rsidRDefault="00F06604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9C49E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3.7pt;margin-top:795.75pt;width:2.35pt;height:7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" filled="f" stroked="f">
              <v:textbox style="mso-fit-shape-to-text:t" inset="0,0,0,0">
                <w:txbxContent>
                  <w:p w14:paraId="03B7CE05" w14:textId="77777777" w:rsidR="004641B6" w:rsidRDefault="00F06604">
                    <w:pPr>
                      <w:pStyle w:val="Zhlavnebozpat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928E" w14:textId="77777777" w:rsidR="00A7283D" w:rsidRDefault="00A7283D"/>
  </w:footnote>
  <w:footnote w:type="continuationSeparator" w:id="0">
    <w:p w14:paraId="118E6F32" w14:textId="77777777" w:rsidR="00A7283D" w:rsidRDefault="00A728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340B5"/>
    <w:multiLevelType w:val="multilevel"/>
    <w:tmpl w:val="4350CD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514BE4"/>
    <w:multiLevelType w:val="multilevel"/>
    <w:tmpl w:val="47E6AD8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B6"/>
    <w:rsid w:val="00005F30"/>
    <w:rsid w:val="00175373"/>
    <w:rsid w:val="004641B6"/>
    <w:rsid w:val="00A7283D"/>
    <w:rsid w:val="00AE2CE1"/>
    <w:rsid w:val="00C97902"/>
    <w:rsid w:val="00D97513"/>
    <w:rsid w:val="00F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66DF"/>
  <w15:docId w15:val="{92609AD2-F37B-4F8A-95C4-2978FEB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Nadpis20">
    <w:name w:val="Nadpis #2"/>
    <w:basedOn w:val="Normln"/>
    <w:link w:val="Nadpis2"/>
    <w:pPr>
      <w:spacing w:after="120" w:line="26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pacing w:after="1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18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Sládek</cp:lastModifiedBy>
  <cp:revision>5</cp:revision>
  <cp:lastPrinted>2021-02-23T07:00:00Z</cp:lastPrinted>
  <dcterms:created xsi:type="dcterms:W3CDTF">2021-02-19T13:52:00Z</dcterms:created>
  <dcterms:modified xsi:type="dcterms:W3CDTF">2021-02-23T07:00:00Z</dcterms:modified>
</cp:coreProperties>
</file>