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530C" w14:textId="77777777" w:rsidR="00563068" w:rsidRPr="002C6FE1" w:rsidRDefault="009C12BA" w:rsidP="00FF726D">
      <w:pPr>
        <w:spacing w:after="240"/>
        <w:rPr>
          <w:b/>
          <w:sz w:val="44"/>
          <w:szCs w:val="44"/>
          <w:lang w:val="de-DE"/>
        </w:rPr>
      </w:pPr>
      <w:r w:rsidRPr="002C6FE1">
        <w:rPr>
          <w:b/>
          <w:sz w:val="44"/>
          <w:szCs w:val="44"/>
          <w:lang w:val="de-DE"/>
        </w:rPr>
        <w:t>Aktivurlaub in Krumlov und Umgebung</w:t>
      </w:r>
    </w:p>
    <w:p w14:paraId="165311A6" w14:textId="77777777" w:rsidR="00B477A4" w:rsidRPr="002C6FE1" w:rsidRDefault="00B477A4" w:rsidP="00B477A4">
      <w:pPr>
        <w:spacing w:after="240"/>
        <w:rPr>
          <w:sz w:val="28"/>
          <w:szCs w:val="28"/>
          <w:lang w:val="de-DE"/>
        </w:rPr>
      </w:pPr>
      <w:r w:rsidRPr="002C6FE1">
        <w:rPr>
          <w:sz w:val="28"/>
          <w:szCs w:val="28"/>
          <w:lang w:val="de-DE"/>
        </w:rPr>
        <w:t>Träumen Sie von einem aktiven Urlaub – nah an der Natur und zugleich in der einzigartigen Atmosphäre einer historischen Stadt? Český Krumlov lässt Ihre Träume wahr werden! Wassersport, Radfahren, Wandern, Klettern, Reiten, Tennis, Golf, Volleyball, Schlittschuhlaufen... In Krumlov und seiner Umgebung finden Sie einfach alles, was die Glückshormone Wellen schlagen lässt. Und das im Sommer wie im Winter.</w:t>
      </w:r>
    </w:p>
    <w:p w14:paraId="0BD8CD86" w14:textId="77777777" w:rsidR="00B477A4" w:rsidRPr="002C6FE1" w:rsidRDefault="00B477A4" w:rsidP="00B477A4">
      <w:pPr>
        <w:rPr>
          <w:sz w:val="24"/>
          <w:szCs w:val="24"/>
          <w:lang w:val="de-DE"/>
        </w:rPr>
      </w:pPr>
      <w:r w:rsidRPr="002C6FE1">
        <w:rPr>
          <w:sz w:val="24"/>
          <w:szCs w:val="24"/>
          <w:lang w:val="de-DE"/>
        </w:rPr>
        <w:t xml:space="preserve">Für </w:t>
      </w:r>
      <w:r w:rsidRPr="002C6FE1">
        <w:rPr>
          <w:b/>
          <w:bCs/>
          <w:sz w:val="24"/>
          <w:szCs w:val="24"/>
          <w:lang w:val="de-DE"/>
        </w:rPr>
        <w:t>Wassersport</w:t>
      </w:r>
      <w:r w:rsidRPr="002C6FE1">
        <w:rPr>
          <w:sz w:val="24"/>
          <w:szCs w:val="24"/>
          <w:lang w:val="de-DE"/>
        </w:rPr>
        <w:t>-Fans ist Krumlov buchstäblich ein Paradies. Eine Fahrt über die Mäander der Moldau ist ein echtes Erlebnis. Lassen Sie die Sehenswürdigkeiten der Stadt an sich vorübergleiten – auf dem Kanu, Floß oder Paddelboard. Die fünf Krumauer Wehre garantieren eine turbulente Reise und Wasserspaß direkt im Stadtzentrum. Boote und alles nötige Zubehör können Sie direkt in der Stadt mieten.  Wassersport-Anfänger oder alle, die die neuesten Trends und Geräte ausprobieren möchten, können auch geführte Touren mit einem Instruktor buchen. Und das Krumauer Hallenbad und die Aquaparks in der Umgebung sorgen dafür, dass auch außerhalb der Sommersaison niemand auf dem Trockenen liegt.</w:t>
      </w:r>
    </w:p>
    <w:p w14:paraId="17513458" w14:textId="3282A6C2" w:rsidR="00B477A4" w:rsidRPr="002C6FE1" w:rsidRDefault="00B477A4" w:rsidP="00B477A4">
      <w:pPr>
        <w:rPr>
          <w:sz w:val="24"/>
          <w:szCs w:val="24"/>
          <w:lang w:val="de-DE"/>
        </w:rPr>
      </w:pPr>
      <w:r w:rsidRPr="002C6FE1">
        <w:rPr>
          <w:sz w:val="24"/>
          <w:szCs w:val="24"/>
          <w:lang w:val="de-DE"/>
        </w:rPr>
        <w:t xml:space="preserve">Sind Sie ein leidenschaftlicher Kletterer auf der Suche nach neuen Herausforderungen? In Krumlov werden Sie fündig! Auf dem </w:t>
      </w:r>
      <w:proofErr w:type="spellStart"/>
      <w:r w:rsidRPr="002C6FE1">
        <w:rPr>
          <w:sz w:val="24"/>
          <w:szCs w:val="24"/>
          <w:lang w:val="de-DE"/>
        </w:rPr>
        <w:t>Havraní</w:t>
      </w:r>
      <w:proofErr w:type="spellEnd"/>
      <w:r w:rsidRPr="002C6FE1">
        <w:rPr>
          <w:sz w:val="24"/>
          <w:szCs w:val="24"/>
          <w:lang w:val="de-DE"/>
        </w:rPr>
        <w:t xml:space="preserve">-Felsen am rechten Moldauufer, gleich gegenüber der Krumauer Brauerei, befindet sich der erste Klettersteig in </w:t>
      </w:r>
      <w:r w:rsidR="002C6FE1">
        <w:rPr>
          <w:sz w:val="24"/>
          <w:szCs w:val="24"/>
          <w:lang w:val="de-DE"/>
        </w:rPr>
        <w:t xml:space="preserve">Český </w:t>
      </w:r>
      <w:r w:rsidRPr="002C6FE1">
        <w:rPr>
          <w:sz w:val="24"/>
          <w:szCs w:val="24"/>
          <w:lang w:val="de-DE"/>
        </w:rPr>
        <w:t xml:space="preserve">Krumlov. Die erste ausgewiesene Route ist für erfahrene Kletterer gedacht, kann aber auch von Anfängern genutzt werden, die gerade ihre ersten Erfahrungen auf einer </w:t>
      </w:r>
      <w:r w:rsidRPr="002C6FE1">
        <w:rPr>
          <w:b/>
          <w:bCs/>
          <w:sz w:val="24"/>
          <w:szCs w:val="24"/>
          <w:lang w:val="de-DE"/>
        </w:rPr>
        <w:t xml:space="preserve">Via </w:t>
      </w:r>
      <w:proofErr w:type="spellStart"/>
      <w:r w:rsidRPr="002C6FE1">
        <w:rPr>
          <w:b/>
          <w:bCs/>
          <w:sz w:val="24"/>
          <w:szCs w:val="24"/>
          <w:lang w:val="de-DE"/>
        </w:rPr>
        <w:t>Ferrata</w:t>
      </w:r>
      <w:proofErr w:type="spellEnd"/>
      <w:r w:rsidRPr="002C6FE1">
        <w:rPr>
          <w:sz w:val="24"/>
          <w:szCs w:val="24"/>
          <w:lang w:val="de-DE"/>
        </w:rPr>
        <w:t xml:space="preserve"> sammeln. In Begleitung eines erfahrenen Instrukteurs ist der 110 Meter lange Pilgergang über die Krumauer Felsen mit den Türmen der Stadt im Rücken auch Neulingen nicht verwehrt.</w:t>
      </w:r>
    </w:p>
    <w:p w14:paraId="2151E352" w14:textId="77777777" w:rsidR="00B477A4" w:rsidRPr="002C6FE1" w:rsidRDefault="00B477A4" w:rsidP="00B477A4">
      <w:pPr>
        <w:rPr>
          <w:sz w:val="24"/>
          <w:szCs w:val="24"/>
          <w:lang w:val="de-DE"/>
        </w:rPr>
      </w:pPr>
      <w:r w:rsidRPr="002C6FE1">
        <w:rPr>
          <w:sz w:val="24"/>
          <w:szCs w:val="24"/>
          <w:lang w:val="de-DE"/>
        </w:rPr>
        <w:t xml:space="preserve">Wenn Sie gerne spazieren gehen oder Dauerlauf und Nordic Walking lieben, dann können Sie dabei in Krumlov und seiner Umgebung die malerische und wohlbewahrte Natur in vollen Zügen genießen. Die sanft hügelige Landschaft lädt zum </w:t>
      </w:r>
      <w:r w:rsidRPr="002C6FE1">
        <w:rPr>
          <w:b/>
          <w:bCs/>
          <w:sz w:val="24"/>
          <w:szCs w:val="24"/>
          <w:lang w:val="de-DE"/>
        </w:rPr>
        <w:t>Wandern und Joggen</w:t>
      </w:r>
      <w:r w:rsidRPr="002C6FE1">
        <w:rPr>
          <w:sz w:val="24"/>
          <w:szCs w:val="24"/>
          <w:lang w:val="de-DE"/>
        </w:rPr>
        <w:t xml:space="preserve"> oder zu sportlichen Spaziergängen ein. Etwa auf den </w:t>
      </w:r>
      <w:proofErr w:type="spellStart"/>
      <w:r w:rsidRPr="002C6FE1">
        <w:rPr>
          <w:sz w:val="24"/>
          <w:szCs w:val="24"/>
          <w:lang w:val="de-DE"/>
        </w:rPr>
        <w:t>Křížová</w:t>
      </w:r>
      <w:proofErr w:type="spellEnd"/>
      <w:r w:rsidRPr="002C6FE1">
        <w:rPr>
          <w:sz w:val="24"/>
          <w:szCs w:val="24"/>
          <w:lang w:val="de-DE"/>
        </w:rPr>
        <w:t xml:space="preserve"> </w:t>
      </w:r>
      <w:proofErr w:type="spellStart"/>
      <w:r w:rsidRPr="002C6FE1">
        <w:rPr>
          <w:sz w:val="24"/>
          <w:szCs w:val="24"/>
          <w:lang w:val="de-DE"/>
        </w:rPr>
        <w:t>hora</w:t>
      </w:r>
      <w:proofErr w:type="spellEnd"/>
      <w:r w:rsidRPr="002C6FE1">
        <w:rPr>
          <w:sz w:val="24"/>
          <w:szCs w:val="24"/>
          <w:lang w:val="de-DE"/>
        </w:rPr>
        <w:t xml:space="preserve">, den Kreuzberg, oberhalb von Krumau mit der Kapelle der Schmerzhaften Muttergottes. Wem das nicht reicht, der wählt einen den umliegenden Wanderwege voller Naturschönheiten und Sehenswürdigkeiten. Die Anstrengungen werden durch magische Aussichten belohnt. </w:t>
      </w:r>
    </w:p>
    <w:p w14:paraId="5D8A81FA" w14:textId="77777777" w:rsidR="00B477A4" w:rsidRPr="002C6FE1" w:rsidRDefault="00B477A4" w:rsidP="00B477A4">
      <w:pPr>
        <w:rPr>
          <w:sz w:val="24"/>
          <w:szCs w:val="24"/>
          <w:lang w:val="de-DE"/>
        </w:rPr>
      </w:pPr>
      <w:r w:rsidRPr="002C6FE1">
        <w:rPr>
          <w:sz w:val="24"/>
          <w:szCs w:val="24"/>
          <w:lang w:val="de-DE"/>
        </w:rPr>
        <w:t xml:space="preserve">Die Schönheit der Region lässt sich auch mit dem </w:t>
      </w:r>
      <w:r w:rsidRPr="002C6FE1">
        <w:rPr>
          <w:b/>
          <w:bCs/>
          <w:sz w:val="24"/>
          <w:szCs w:val="24"/>
          <w:lang w:val="de-DE"/>
        </w:rPr>
        <w:t>Fahrrad, dem Roller oder auf Inlineskates</w:t>
      </w:r>
      <w:r w:rsidRPr="002C6FE1">
        <w:rPr>
          <w:sz w:val="24"/>
          <w:szCs w:val="24"/>
          <w:lang w:val="de-DE"/>
        </w:rPr>
        <w:t xml:space="preserve"> entdecken. Für Mountainbiker gibt es in der Umgebung von Krumlov herausfordernde Offroad-Trassen, während Familien mit Kindern und Inline-Skater die bequemen Radwege rund um den nahe gelegenen </w:t>
      </w:r>
      <w:proofErr w:type="spellStart"/>
      <w:r w:rsidRPr="002C6FE1">
        <w:rPr>
          <w:sz w:val="24"/>
          <w:szCs w:val="24"/>
          <w:lang w:val="de-DE"/>
        </w:rPr>
        <w:t>Lipno</w:t>
      </w:r>
      <w:proofErr w:type="spellEnd"/>
      <w:r w:rsidRPr="002C6FE1">
        <w:rPr>
          <w:sz w:val="24"/>
          <w:szCs w:val="24"/>
          <w:lang w:val="de-DE"/>
        </w:rPr>
        <w:t xml:space="preserve">-Stausees schätzen werden. Wer mit seinen Kräften haushalten will, muss dank E-Bikes trotzdem nicht auf ausgedehnte Touren verzichten. In Krumlov und Umgebung finden Sie ein umfangreiches Netz von Miet- und Ladestationen. </w:t>
      </w:r>
      <w:r w:rsidRPr="002C6FE1">
        <w:rPr>
          <w:sz w:val="24"/>
          <w:szCs w:val="24"/>
          <w:lang w:val="de-DE"/>
        </w:rPr>
        <w:lastRenderedPageBreak/>
        <w:t>Und wenn die Reise noch etwas weiter gehen soll, können Sie auch einen der südböhmischen Fahrradbusse benutzen.</w:t>
      </w:r>
    </w:p>
    <w:p w14:paraId="25A92EB6" w14:textId="77777777" w:rsidR="00B477A4" w:rsidRPr="002C6FE1" w:rsidRDefault="00B477A4" w:rsidP="00B477A4">
      <w:pPr>
        <w:rPr>
          <w:sz w:val="24"/>
          <w:szCs w:val="24"/>
          <w:lang w:val="de-DE"/>
        </w:rPr>
      </w:pPr>
      <w:r w:rsidRPr="002C6FE1">
        <w:rPr>
          <w:sz w:val="24"/>
          <w:szCs w:val="24"/>
          <w:lang w:val="de-DE"/>
        </w:rPr>
        <w:t xml:space="preserve">Im Sommer und Winter, an schönen Tagen oder bei Regen, kurzum, wann immer Sie wollen, können Sie Ihren Aufenthalt in Krumau mit klassischen oder auch unkonventionellen </w:t>
      </w:r>
      <w:r w:rsidRPr="002C6FE1">
        <w:rPr>
          <w:b/>
          <w:bCs/>
          <w:sz w:val="24"/>
          <w:szCs w:val="24"/>
          <w:lang w:val="de-DE"/>
        </w:rPr>
        <w:t>Sportarten und sportlichen Aktivitäten</w:t>
      </w:r>
      <w:r w:rsidRPr="002C6FE1">
        <w:rPr>
          <w:sz w:val="24"/>
          <w:szCs w:val="24"/>
          <w:lang w:val="de-DE"/>
        </w:rPr>
        <w:t xml:space="preserve"> bereichern. Mögen Sie Tennis, Volleyball, Discgolf, Squash, Golf oder Bowling? Das alles ist hier zu finden. Eine Neun-Loch-Discgolf-Anlage in der ruhigen Umgebung des Hirschgartens unterhalb des Krumauer Schlosses bietet eine ganz neue sportliche Unterhaltung. Ob Sie mit Ihren Kindern, Enkeln, Freunden oder Arbeitskollegen nach Krumau kommen, Sie können sicher sein, dass hier keiner gelangweilt in der Ecke sitzen bleibt. </w:t>
      </w:r>
    </w:p>
    <w:p w14:paraId="6671BC41" w14:textId="77777777" w:rsidR="00B477A4" w:rsidRPr="002C6FE1" w:rsidRDefault="00B477A4" w:rsidP="00B477A4">
      <w:pPr>
        <w:rPr>
          <w:sz w:val="24"/>
          <w:szCs w:val="24"/>
          <w:lang w:val="de-DE"/>
        </w:rPr>
      </w:pPr>
      <w:r w:rsidRPr="002C6FE1">
        <w:rPr>
          <w:sz w:val="24"/>
          <w:szCs w:val="24"/>
          <w:lang w:val="de-DE"/>
        </w:rPr>
        <w:t xml:space="preserve">Man sagt, alles Glück der Erde liegt auf dem Rücken der </w:t>
      </w:r>
      <w:r w:rsidRPr="00C65CA3">
        <w:rPr>
          <w:b/>
          <w:bCs/>
          <w:sz w:val="24"/>
          <w:szCs w:val="24"/>
          <w:lang w:val="de-DE"/>
        </w:rPr>
        <w:t>Pferde</w:t>
      </w:r>
      <w:r w:rsidRPr="002C6FE1">
        <w:rPr>
          <w:sz w:val="24"/>
          <w:szCs w:val="24"/>
          <w:lang w:val="de-DE"/>
        </w:rPr>
        <w:t xml:space="preserve">. In Krumlov können Sie auf einem nahe Reitplatz oder in einer Reithalle einen Fitness-Ritt absolvieren oder direkt ins Gelände gehen, um auf einer Sightseeing-Tour die Aussichten auf Krumlov zu erkunden. Auch </w:t>
      </w:r>
      <w:r w:rsidRPr="00C65CA3">
        <w:rPr>
          <w:b/>
          <w:bCs/>
          <w:sz w:val="24"/>
          <w:szCs w:val="24"/>
          <w:lang w:val="de-DE"/>
        </w:rPr>
        <w:t xml:space="preserve">Golfer </w:t>
      </w:r>
      <w:r w:rsidRPr="002C6FE1">
        <w:rPr>
          <w:sz w:val="24"/>
          <w:szCs w:val="24"/>
          <w:lang w:val="de-DE"/>
        </w:rPr>
        <w:t>kommen in Český Krumlov nicht zu kurz. Nur fünf Kilometer vom Stadtzentrum entfernt befindet sich ein gepflegter 18-Loch-Golfplatz, der für erfahrene Spieler und Anfänger gleichermaßen geeignet ist. Schläger und Bälle also nicht vergessen!</w:t>
      </w:r>
    </w:p>
    <w:p w14:paraId="344FF609" w14:textId="77777777" w:rsidR="00B477A4" w:rsidRPr="002C6FE1" w:rsidRDefault="00B477A4" w:rsidP="00B477A4">
      <w:pPr>
        <w:rPr>
          <w:sz w:val="24"/>
          <w:szCs w:val="24"/>
          <w:lang w:val="de-DE"/>
        </w:rPr>
      </w:pPr>
      <w:r w:rsidRPr="002C6FE1">
        <w:rPr>
          <w:sz w:val="24"/>
          <w:szCs w:val="24"/>
          <w:lang w:val="de-DE"/>
        </w:rPr>
        <w:t xml:space="preserve">Český Krumlov und die umliegende Region sind nicht nur reich an Kultur und Sehenswürdigkeiten, sondern auch die Heimat von aktiven Menschen und Sportlern. Alljährlich finden hier zahlreiche </w:t>
      </w:r>
      <w:r w:rsidRPr="00C65CA3">
        <w:rPr>
          <w:b/>
          <w:bCs/>
          <w:sz w:val="24"/>
          <w:szCs w:val="24"/>
          <w:lang w:val="de-DE"/>
        </w:rPr>
        <w:t>Sportveranstaltungen</w:t>
      </w:r>
      <w:r w:rsidRPr="002C6FE1">
        <w:rPr>
          <w:sz w:val="24"/>
          <w:szCs w:val="24"/>
          <w:lang w:val="de-DE"/>
        </w:rPr>
        <w:t xml:space="preserve"> statt – von Großereignissen wie der Rallye Český Krumlov oder dem Internationalen </w:t>
      </w:r>
      <w:proofErr w:type="spellStart"/>
      <w:r w:rsidRPr="002C6FE1">
        <w:rPr>
          <w:sz w:val="24"/>
          <w:szCs w:val="24"/>
          <w:lang w:val="de-DE"/>
        </w:rPr>
        <w:t>Krumlover</w:t>
      </w:r>
      <w:proofErr w:type="spellEnd"/>
      <w:r w:rsidRPr="002C6FE1">
        <w:rPr>
          <w:sz w:val="24"/>
          <w:szCs w:val="24"/>
          <w:lang w:val="de-DE"/>
        </w:rPr>
        <w:t xml:space="preserve"> Flussmarathon über Discgolf- und Tennisturniere bis hin zu Nachbarschafts-Wettkämpfen. Hier ist jeder willkommen! Ob in den Reihen der Zuschauer oder unter den Wettkämpfern.</w:t>
      </w:r>
    </w:p>
    <w:p w14:paraId="4123D299" w14:textId="77777777" w:rsidR="00B477A4" w:rsidRPr="002C6FE1" w:rsidRDefault="00B477A4" w:rsidP="00FF726D">
      <w:pPr>
        <w:spacing w:after="240"/>
        <w:rPr>
          <w:b/>
          <w:sz w:val="44"/>
          <w:szCs w:val="44"/>
          <w:lang w:val="de-DE"/>
        </w:rPr>
      </w:pPr>
    </w:p>
    <w:p w14:paraId="642A515E" w14:textId="77777777" w:rsidR="00A15E70" w:rsidRPr="002C6FE1" w:rsidRDefault="00A15E70" w:rsidP="00A667E8">
      <w:pPr>
        <w:spacing w:after="120"/>
        <w:rPr>
          <w:color w:val="808080" w:themeColor="background1" w:themeShade="80"/>
          <w:lang w:val="de-DE"/>
        </w:rPr>
      </w:pPr>
    </w:p>
    <w:p w14:paraId="41969E59" w14:textId="77777777" w:rsidR="000241E6" w:rsidRPr="002C6FE1" w:rsidRDefault="000241E6" w:rsidP="00A667E8">
      <w:pPr>
        <w:spacing w:after="120"/>
        <w:rPr>
          <w:color w:val="808080" w:themeColor="background1" w:themeShade="80"/>
          <w:lang w:val="de-DE"/>
        </w:rPr>
      </w:pPr>
    </w:p>
    <w:p w14:paraId="151FEB90" w14:textId="77777777" w:rsidR="00FF726D" w:rsidRPr="002C6FE1" w:rsidRDefault="00FF726D" w:rsidP="005068EB">
      <w:pPr>
        <w:spacing w:after="0"/>
        <w:rPr>
          <w:color w:val="808080" w:themeColor="background1" w:themeShade="80"/>
          <w:lang w:val="de-DE"/>
        </w:rPr>
      </w:pPr>
    </w:p>
    <w:p w14:paraId="0CA577CB" w14:textId="77777777" w:rsidR="00FF726D" w:rsidRPr="002C6FE1" w:rsidRDefault="00FF726D" w:rsidP="005068EB">
      <w:pPr>
        <w:spacing w:after="0"/>
        <w:rPr>
          <w:color w:val="808080" w:themeColor="background1" w:themeShade="80"/>
          <w:lang w:val="de-DE"/>
        </w:rPr>
      </w:pPr>
    </w:p>
    <w:p w14:paraId="425DF484" w14:textId="77777777" w:rsidR="00FF726D" w:rsidRPr="002C6FE1" w:rsidRDefault="00FF726D" w:rsidP="005068EB">
      <w:pPr>
        <w:spacing w:after="0"/>
        <w:rPr>
          <w:color w:val="808080" w:themeColor="background1" w:themeShade="80"/>
          <w:lang w:val="de-DE"/>
        </w:rPr>
      </w:pPr>
    </w:p>
    <w:p w14:paraId="4FFA2F44" w14:textId="77777777" w:rsidR="00FF726D" w:rsidRPr="002C6FE1" w:rsidRDefault="00FF726D" w:rsidP="005068EB">
      <w:pPr>
        <w:spacing w:after="0"/>
        <w:rPr>
          <w:color w:val="808080" w:themeColor="background1" w:themeShade="80"/>
          <w:lang w:val="de-DE"/>
        </w:rPr>
      </w:pPr>
    </w:p>
    <w:p w14:paraId="70B09D0F" w14:textId="77777777" w:rsidR="00FF726D" w:rsidRDefault="00FF726D" w:rsidP="005068EB">
      <w:pPr>
        <w:spacing w:after="0"/>
        <w:rPr>
          <w:color w:val="808080" w:themeColor="background1" w:themeShade="80"/>
          <w:lang w:val="de-DE"/>
        </w:rPr>
      </w:pPr>
    </w:p>
    <w:p w14:paraId="741FB72B" w14:textId="77777777" w:rsidR="0092336E" w:rsidRPr="002C6FE1" w:rsidRDefault="0092336E" w:rsidP="005068EB">
      <w:pPr>
        <w:spacing w:after="0"/>
        <w:rPr>
          <w:color w:val="808080" w:themeColor="background1" w:themeShade="80"/>
          <w:lang w:val="de-DE"/>
        </w:rPr>
      </w:pPr>
    </w:p>
    <w:p w14:paraId="226B802A" w14:textId="77777777" w:rsidR="00FF726D" w:rsidRPr="002C6FE1" w:rsidRDefault="00FF726D" w:rsidP="005068EB">
      <w:pPr>
        <w:spacing w:after="0"/>
        <w:rPr>
          <w:color w:val="808080" w:themeColor="background1" w:themeShade="80"/>
          <w:lang w:val="de-DE"/>
        </w:rPr>
      </w:pPr>
    </w:p>
    <w:p w14:paraId="2B175104" w14:textId="77777777" w:rsidR="00FF726D" w:rsidRPr="002C6FE1" w:rsidRDefault="00FF726D" w:rsidP="005068EB">
      <w:pPr>
        <w:spacing w:after="0"/>
        <w:rPr>
          <w:color w:val="808080" w:themeColor="background1" w:themeShade="80"/>
          <w:lang w:val="de-DE"/>
        </w:rPr>
      </w:pPr>
    </w:p>
    <w:p w14:paraId="673A0529" w14:textId="77777777" w:rsidR="00FF726D" w:rsidRPr="002C6FE1" w:rsidRDefault="00FF726D" w:rsidP="005068EB">
      <w:pPr>
        <w:spacing w:after="0"/>
        <w:rPr>
          <w:color w:val="808080" w:themeColor="background1" w:themeShade="80"/>
          <w:lang w:val="de-DE"/>
        </w:rPr>
      </w:pPr>
    </w:p>
    <w:p w14:paraId="28184255" w14:textId="388BD368" w:rsidR="005068EB" w:rsidRPr="002C6FE1" w:rsidRDefault="00DD7E9C" w:rsidP="005068EB">
      <w:pPr>
        <w:spacing w:after="0"/>
        <w:rPr>
          <w:color w:val="808080" w:themeColor="background1" w:themeShade="80"/>
          <w:lang w:val="de-DE"/>
        </w:rPr>
      </w:pPr>
      <w:r w:rsidRPr="002C6FE1">
        <w:rPr>
          <w:color w:val="808080" w:themeColor="background1" w:themeShade="80"/>
          <w:lang w:val="de-DE"/>
        </w:rPr>
        <w:t>Destinationsmanagement des Gebietes Český Krumlov Region</w:t>
      </w:r>
    </w:p>
    <w:p w14:paraId="62B79F55" w14:textId="3F952C6A" w:rsidR="00A667E8" w:rsidRPr="002C6FE1" w:rsidRDefault="005068EB" w:rsidP="005068EB">
      <w:pPr>
        <w:spacing w:after="0"/>
        <w:rPr>
          <w:color w:val="808080" w:themeColor="background1" w:themeShade="80"/>
          <w:lang w:val="de-DE"/>
        </w:rPr>
      </w:pPr>
      <w:r w:rsidRPr="002C6FE1">
        <w:rPr>
          <w:color w:val="808080" w:themeColor="background1" w:themeShade="80"/>
          <w:lang w:val="de-DE"/>
        </w:rPr>
        <w:t xml:space="preserve">+420 380 704 629, </w:t>
      </w:r>
      <w:hyperlink r:id="rId10" w:history="1">
        <w:r w:rsidRPr="002C6FE1">
          <w:rPr>
            <w:rStyle w:val="Hypertextovodkaz"/>
            <w:color w:val="808080" w:themeColor="background1" w:themeShade="80"/>
            <w:lang w:val="de-DE"/>
          </w:rPr>
          <w:t>dmo@ckrumlov.info</w:t>
        </w:r>
      </w:hyperlink>
      <w:r w:rsidR="00DD7E9C" w:rsidRPr="002C6FE1">
        <w:rPr>
          <w:color w:val="808080" w:themeColor="background1" w:themeShade="80"/>
          <w:lang w:val="de-DE"/>
        </w:rPr>
        <w:t xml:space="preserve">, </w:t>
      </w:r>
      <w:hyperlink r:id="rId11" w:history="1">
        <w:r w:rsidR="00CA2E51" w:rsidRPr="002C6FE1">
          <w:rPr>
            <w:rStyle w:val="Hypertextovodkaz"/>
            <w:color w:val="808080" w:themeColor="background1" w:themeShade="80"/>
            <w:lang w:val="de-DE"/>
          </w:rPr>
          <w:t>www.ckrumlov.info</w:t>
        </w:r>
      </w:hyperlink>
      <w:r w:rsidR="00561651" w:rsidRPr="002C6FE1">
        <w:rPr>
          <w:color w:val="808080" w:themeColor="background1" w:themeShade="80"/>
          <w:lang w:val="de-DE"/>
        </w:rPr>
        <w:t xml:space="preserve"> </w:t>
      </w:r>
    </w:p>
    <w:sectPr w:rsidR="00A667E8" w:rsidRPr="002C6FE1" w:rsidSect="00B56013">
      <w:headerReference w:type="default" r:id="rId12"/>
      <w:footerReference w:type="default" r:id="rId13"/>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816E2" w14:textId="77777777" w:rsidR="00BC59D7" w:rsidRDefault="00BC59D7" w:rsidP="00FD5BBD">
      <w:pPr>
        <w:spacing w:after="0" w:line="240" w:lineRule="auto"/>
      </w:pPr>
      <w:r>
        <w:separator/>
      </w:r>
    </w:p>
  </w:endnote>
  <w:endnote w:type="continuationSeparator" w:id="0">
    <w:p w14:paraId="0EAF5A6E" w14:textId="77777777" w:rsidR="00BC59D7" w:rsidRDefault="00BC59D7" w:rsidP="00FD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839136"/>
      <w:docPartObj>
        <w:docPartGallery w:val="Page Numbers (Bottom of Page)"/>
        <w:docPartUnique/>
      </w:docPartObj>
    </w:sdtPr>
    <w:sdtEndPr>
      <w:rPr>
        <w:color w:val="BF8F00" w:themeColor="accent4" w:themeShade="BF"/>
        <w:sz w:val="20"/>
        <w:szCs w:val="20"/>
      </w:rPr>
    </w:sdtEndPr>
    <w:sdtContent>
      <w:p w14:paraId="0D75F739" w14:textId="6AF570EB" w:rsidR="00FD5BBD" w:rsidRPr="00D128D2" w:rsidRDefault="00FD5BBD" w:rsidP="00D128D2">
        <w:pPr>
          <w:pStyle w:val="Zpat"/>
          <w:jc w:val="center"/>
          <w:rPr>
            <w:color w:val="BF8F00" w:themeColor="accent4" w:themeShade="BF"/>
            <w:sz w:val="20"/>
            <w:szCs w:val="20"/>
          </w:rPr>
        </w:pPr>
        <w:r w:rsidRPr="00D128D2">
          <w:rPr>
            <w:color w:val="BF8F00" w:themeColor="accent4" w:themeShade="BF"/>
            <w:sz w:val="20"/>
            <w:szCs w:val="20"/>
          </w:rPr>
          <w:fldChar w:fldCharType="begin"/>
        </w:r>
        <w:r w:rsidRPr="00D128D2">
          <w:rPr>
            <w:color w:val="BF8F00" w:themeColor="accent4" w:themeShade="BF"/>
            <w:sz w:val="20"/>
            <w:szCs w:val="20"/>
          </w:rPr>
          <w:instrText>PAGE   \* MERGEFORMAT</w:instrText>
        </w:r>
        <w:r w:rsidRPr="00D128D2">
          <w:rPr>
            <w:color w:val="BF8F00" w:themeColor="accent4" w:themeShade="BF"/>
            <w:sz w:val="20"/>
            <w:szCs w:val="20"/>
          </w:rPr>
          <w:fldChar w:fldCharType="separate"/>
        </w:r>
        <w:r w:rsidRPr="00D128D2">
          <w:rPr>
            <w:color w:val="BF8F00" w:themeColor="accent4" w:themeShade="BF"/>
            <w:sz w:val="20"/>
            <w:szCs w:val="20"/>
          </w:rPr>
          <w:t>2</w:t>
        </w:r>
        <w:r w:rsidRPr="00D128D2">
          <w:rPr>
            <w:color w:val="BF8F00" w:themeColor="accent4" w:themeShade="BF"/>
            <w:sz w:val="20"/>
            <w:szCs w:val="20"/>
          </w:rPr>
          <w:fldChar w:fldCharType="end"/>
        </w:r>
      </w:p>
    </w:sdtContent>
  </w:sdt>
  <w:p w14:paraId="5F0919C5" w14:textId="77777777" w:rsidR="00FD5BBD" w:rsidRDefault="00FD5B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AE78" w14:textId="77777777" w:rsidR="00BC59D7" w:rsidRDefault="00BC59D7" w:rsidP="00FD5BBD">
      <w:pPr>
        <w:spacing w:after="0" w:line="240" w:lineRule="auto"/>
      </w:pPr>
      <w:r>
        <w:separator/>
      </w:r>
    </w:p>
  </w:footnote>
  <w:footnote w:type="continuationSeparator" w:id="0">
    <w:p w14:paraId="493416BF" w14:textId="77777777" w:rsidR="00BC59D7" w:rsidRDefault="00BC59D7" w:rsidP="00FD5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F0A2" w14:textId="48206E63" w:rsidR="00FD5BBD" w:rsidRDefault="00B56013">
    <w:pPr>
      <w:pStyle w:val="Zhlav"/>
    </w:pPr>
    <w:r>
      <w:rPr>
        <w:noProof/>
      </w:rPr>
      <w:drawing>
        <wp:anchor distT="0" distB="0" distL="0" distR="0" simplePos="0" relativeHeight="251658240" behindDoc="0" locked="0" layoutInCell="1" allowOverlap="1" wp14:anchorId="37FD195E" wp14:editId="0F7106B3">
          <wp:simplePos x="0" y="0"/>
          <wp:positionH relativeFrom="column">
            <wp:posOffset>889635</wp:posOffset>
          </wp:positionH>
          <wp:positionV relativeFrom="paragraph">
            <wp:posOffset>-426720</wp:posOffset>
          </wp:positionV>
          <wp:extent cx="5759450" cy="1550035"/>
          <wp:effectExtent l="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550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37790"/>
    <w:multiLevelType w:val="hybridMultilevel"/>
    <w:tmpl w:val="F5C2C4CC"/>
    <w:lvl w:ilvl="0" w:tplc="F490E872">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3BB72AC8"/>
    <w:multiLevelType w:val="hybridMultilevel"/>
    <w:tmpl w:val="5B681812"/>
    <w:lvl w:ilvl="0" w:tplc="DA88383A">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863446121">
    <w:abstractNumId w:val="1"/>
  </w:num>
  <w:num w:numId="2" w16cid:durableId="1058476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BC"/>
    <w:rsid w:val="00014862"/>
    <w:rsid w:val="000241E6"/>
    <w:rsid w:val="00031509"/>
    <w:rsid w:val="00034506"/>
    <w:rsid w:val="00043094"/>
    <w:rsid w:val="00060F2B"/>
    <w:rsid w:val="000804A4"/>
    <w:rsid w:val="00093890"/>
    <w:rsid w:val="000A0B96"/>
    <w:rsid w:val="000B40E1"/>
    <w:rsid w:val="000C086C"/>
    <w:rsid w:val="000C37CC"/>
    <w:rsid w:val="000C4DAC"/>
    <w:rsid w:val="000D0E89"/>
    <w:rsid w:val="000E18F7"/>
    <w:rsid w:val="000F1FC3"/>
    <w:rsid w:val="00101F2F"/>
    <w:rsid w:val="001058C7"/>
    <w:rsid w:val="0010669B"/>
    <w:rsid w:val="00121F8E"/>
    <w:rsid w:val="00126155"/>
    <w:rsid w:val="00136731"/>
    <w:rsid w:val="00136FF4"/>
    <w:rsid w:val="00146206"/>
    <w:rsid w:val="001507F1"/>
    <w:rsid w:val="001523D3"/>
    <w:rsid w:val="0015245E"/>
    <w:rsid w:val="00152F2E"/>
    <w:rsid w:val="00154AD6"/>
    <w:rsid w:val="001750EC"/>
    <w:rsid w:val="00185CB3"/>
    <w:rsid w:val="0019029B"/>
    <w:rsid w:val="001A76E0"/>
    <w:rsid w:val="001D2775"/>
    <w:rsid w:val="001D2A97"/>
    <w:rsid w:val="001F14D1"/>
    <w:rsid w:val="001F4742"/>
    <w:rsid w:val="002078EA"/>
    <w:rsid w:val="00220F00"/>
    <w:rsid w:val="002225ED"/>
    <w:rsid w:val="002274AC"/>
    <w:rsid w:val="00233ADF"/>
    <w:rsid w:val="00235FE4"/>
    <w:rsid w:val="00242836"/>
    <w:rsid w:val="00245B8E"/>
    <w:rsid w:val="002508A3"/>
    <w:rsid w:val="00263794"/>
    <w:rsid w:val="00266968"/>
    <w:rsid w:val="00282068"/>
    <w:rsid w:val="00284A3D"/>
    <w:rsid w:val="00297492"/>
    <w:rsid w:val="002C1EB7"/>
    <w:rsid w:val="002C6FE1"/>
    <w:rsid w:val="002F5E17"/>
    <w:rsid w:val="002F6318"/>
    <w:rsid w:val="0030173E"/>
    <w:rsid w:val="00323385"/>
    <w:rsid w:val="003632F6"/>
    <w:rsid w:val="00367917"/>
    <w:rsid w:val="003729A4"/>
    <w:rsid w:val="003B4782"/>
    <w:rsid w:val="003C049F"/>
    <w:rsid w:val="003C6454"/>
    <w:rsid w:val="003C7F02"/>
    <w:rsid w:val="003E058F"/>
    <w:rsid w:val="003F742D"/>
    <w:rsid w:val="004058D0"/>
    <w:rsid w:val="0043285B"/>
    <w:rsid w:val="00435E0D"/>
    <w:rsid w:val="00436861"/>
    <w:rsid w:val="004461BE"/>
    <w:rsid w:val="0045081C"/>
    <w:rsid w:val="00457EE2"/>
    <w:rsid w:val="004669BC"/>
    <w:rsid w:val="00483A0D"/>
    <w:rsid w:val="004B1A2A"/>
    <w:rsid w:val="004C74DB"/>
    <w:rsid w:val="004D798A"/>
    <w:rsid w:val="004D7C2F"/>
    <w:rsid w:val="004E12C9"/>
    <w:rsid w:val="004F3DE0"/>
    <w:rsid w:val="004F462F"/>
    <w:rsid w:val="00503EFB"/>
    <w:rsid w:val="00504B0B"/>
    <w:rsid w:val="005068EB"/>
    <w:rsid w:val="0051365E"/>
    <w:rsid w:val="00515836"/>
    <w:rsid w:val="0051789C"/>
    <w:rsid w:val="00536550"/>
    <w:rsid w:val="00542A36"/>
    <w:rsid w:val="00542B16"/>
    <w:rsid w:val="00544BBA"/>
    <w:rsid w:val="00547C26"/>
    <w:rsid w:val="005544FE"/>
    <w:rsid w:val="00557B99"/>
    <w:rsid w:val="00561651"/>
    <w:rsid w:val="00563068"/>
    <w:rsid w:val="005736EC"/>
    <w:rsid w:val="00585176"/>
    <w:rsid w:val="00586887"/>
    <w:rsid w:val="005D630B"/>
    <w:rsid w:val="005E2235"/>
    <w:rsid w:val="00603030"/>
    <w:rsid w:val="006435E4"/>
    <w:rsid w:val="00651EE4"/>
    <w:rsid w:val="0065320D"/>
    <w:rsid w:val="00656180"/>
    <w:rsid w:val="00661708"/>
    <w:rsid w:val="006675FC"/>
    <w:rsid w:val="00680942"/>
    <w:rsid w:val="00687E1E"/>
    <w:rsid w:val="006A6C9C"/>
    <w:rsid w:val="006C6995"/>
    <w:rsid w:val="006C7997"/>
    <w:rsid w:val="00702C29"/>
    <w:rsid w:val="00714C5B"/>
    <w:rsid w:val="00725B3A"/>
    <w:rsid w:val="00725F75"/>
    <w:rsid w:val="0072604F"/>
    <w:rsid w:val="00726DE2"/>
    <w:rsid w:val="00732F12"/>
    <w:rsid w:val="00736D8E"/>
    <w:rsid w:val="007379DF"/>
    <w:rsid w:val="00773EDA"/>
    <w:rsid w:val="00793504"/>
    <w:rsid w:val="007A6DBB"/>
    <w:rsid w:val="007B1F91"/>
    <w:rsid w:val="007B6389"/>
    <w:rsid w:val="007D13C8"/>
    <w:rsid w:val="007D1EDB"/>
    <w:rsid w:val="00800C61"/>
    <w:rsid w:val="0080359A"/>
    <w:rsid w:val="008244F3"/>
    <w:rsid w:val="00835792"/>
    <w:rsid w:val="00837F17"/>
    <w:rsid w:val="00863D5E"/>
    <w:rsid w:val="008935F0"/>
    <w:rsid w:val="008C10A2"/>
    <w:rsid w:val="008C11B2"/>
    <w:rsid w:val="008C25B3"/>
    <w:rsid w:val="008C71F5"/>
    <w:rsid w:val="008C7F0B"/>
    <w:rsid w:val="008D4941"/>
    <w:rsid w:val="008F1E21"/>
    <w:rsid w:val="00915008"/>
    <w:rsid w:val="0092336E"/>
    <w:rsid w:val="009251CE"/>
    <w:rsid w:val="00927687"/>
    <w:rsid w:val="009459CE"/>
    <w:rsid w:val="00962BE6"/>
    <w:rsid w:val="00985EC7"/>
    <w:rsid w:val="00987158"/>
    <w:rsid w:val="0099688E"/>
    <w:rsid w:val="009A1486"/>
    <w:rsid w:val="009A6B28"/>
    <w:rsid w:val="009B6C97"/>
    <w:rsid w:val="009B6F10"/>
    <w:rsid w:val="009C12BA"/>
    <w:rsid w:val="009E1F41"/>
    <w:rsid w:val="009E6AC1"/>
    <w:rsid w:val="009E6BC4"/>
    <w:rsid w:val="00A15E70"/>
    <w:rsid w:val="00A17F0F"/>
    <w:rsid w:val="00A3331C"/>
    <w:rsid w:val="00A54D55"/>
    <w:rsid w:val="00A667D4"/>
    <w:rsid w:val="00A667E8"/>
    <w:rsid w:val="00A67E1A"/>
    <w:rsid w:val="00A72181"/>
    <w:rsid w:val="00A8095B"/>
    <w:rsid w:val="00A810BC"/>
    <w:rsid w:val="00AB6FA1"/>
    <w:rsid w:val="00AC6F3E"/>
    <w:rsid w:val="00AC79D0"/>
    <w:rsid w:val="00AD6817"/>
    <w:rsid w:val="00AE1B6D"/>
    <w:rsid w:val="00AF24F7"/>
    <w:rsid w:val="00AF6F98"/>
    <w:rsid w:val="00B213F6"/>
    <w:rsid w:val="00B26BD0"/>
    <w:rsid w:val="00B270B0"/>
    <w:rsid w:val="00B477A4"/>
    <w:rsid w:val="00B56013"/>
    <w:rsid w:val="00B9753D"/>
    <w:rsid w:val="00BA1EC0"/>
    <w:rsid w:val="00BC59D7"/>
    <w:rsid w:val="00BC7B54"/>
    <w:rsid w:val="00BD786D"/>
    <w:rsid w:val="00BE5586"/>
    <w:rsid w:val="00BE651B"/>
    <w:rsid w:val="00C15D6C"/>
    <w:rsid w:val="00C25495"/>
    <w:rsid w:val="00C32754"/>
    <w:rsid w:val="00C36CF9"/>
    <w:rsid w:val="00C43D82"/>
    <w:rsid w:val="00C5726B"/>
    <w:rsid w:val="00C6170F"/>
    <w:rsid w:val="00C65CA3"/>
    <w:rsid w:val="00C817CE"/>
    <w:rsid w:val="00C83B0D"/>
    <w:rsid w:val="00C94855"/>
    <w:rsid w:val="00CA2E51"/>
    <w:rsid w:val="00CA4AA7"/>
    <w:rsid w:val="00CB3C31"/>
    <w:rsid w:val="00CE6EF0"/>
    <w:rsid w:val="00D009BA"/>
    <w:rsid w:val="00D128D2"/>
    <w:rsid w:val="00D1784C"/>
    <w:rsid w:val="00D22F42"/>
    <w:rsid w:val="00D32E0F"/>
    <w:rsid w:val="00D4026C"/>
    <w:rsid w:val="00D47BC4"/>
    <w:rsid w:val="00D47CBC"/>
    <w:rsid w:val="00D57868"/>
    <w:rsid w:val="00D86629"/>
    <w:rsid w:val="00DD7E9C"/>
    <w:rsid w:val="00DE48EE"/>
    <w:rsid w:val="00E008CB"/>
    <w:rsid w:val="00E26F18"/>
    <w:rsid w:val="00E71C70"/>
    <w:rsid w:val="00E7370F"/>
    <w:rsid w:val="00E74D53"/>
    <w:rsid w:val="00E815F3"/>
    <w:rsid w:val="00E82AE1"/>
    <w:rsid w:val="00E84316"/>
    <w:rsid w:val="00E849BC"/>
    <w:rsid w:val="00EA2E74"/>
    <w:rsid w:val="00EC4A0B"/>
    <w:rsid w:val="00EF78A1"/>
    <w:rsid w:val="00F06B6B"/>
    <w:rsid w:val="00F331C7"/>
    <w:rsid w:val="00F473A7"/>
    <w:rsid w:val="00F54902"/>
    <w:rsid w:val="00F577B9"/>
    <w:rsid w:val="00F62B79"/>
    <w:rsid w:val="00F62F6A"/>
    <w:rsid w:val="00F65BCD"/>
    <w:rsid w:val="00F72623"/>
    <w:rsid w:val="00F94313"/>
    <w:rsid w:val="00F97C18"/>
    <w:rsid w:val="00FA54F0"/>
    <w:rsid w:val="00FB06B2"/>
    <w:rsid w:val="00FB174F"/>
    <w:rsid w:val="00FB68D6"/>
    <w:rsid w:val="00FC4A86"/>
    <w:rsid w:val="00FD5BBD"/>
    <w:rsid w:val="00FD6000"/>
    <w:rsid w:val="00FD78C0"/>
    <w:rsid w:val="00FF0402"/>
    <w:rsid w:val="00FF72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9C470"/>
  <w15:chartTrackingRefBased/>
  <w15:docId w15:val="{29A47455-3EF8-4893-9DFC-7E150CA5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3DE0"/>
  </w:style>
  <w:style w:type="paragraph" w:styleId="Nadpis1">
    <w:name w:val="heading 1"/>
    <w:basedOn w:val="Normln"/>
    <w:next w:val="Normln"/>
    <w:link w:val="Nadpis1Char"/>
    <w:uiPriority w:val="9"/>
    <w:qFormat/>
    <w:rsid w:val="00FD60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D32E0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32E0F"/>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32E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FD6000"/>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457EE2"/>
    <w:pPr>
      <w:ind w:left="720"/>
      <w:contextualSpacing/>
    </w:pPr>
  </w:style>
  <w:style w:type="paragraph" w:styleId="Zhlav">
    <w:name w:val="header"/>
    <w:basedOn w:val="Normln"/>
    <w:link w:val="ZhlavChar"/>
    <w:uiPriority w:val="99"/>
    <w:unhideWhenUsed/>
    <w:rsid w:val="00FD5B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D5BBD"/>
  </w:style>
  <w:style w:type="paragraph" w:styleId="Zpat">
    <w:name w:val="footer"/>
    <w:basedOn w:val="Normln"/>
    <w:link w:val="ZpatChar"/>
    <w:uiPriority w:val="99"/>
    <w:unhideWhenUsed/>
    <w:rsid w:val="00FD5BBD"/>
    <w:pPr>
      <w:tabs>
        <w:tab w:val="center" w:pos="4536"/>
        <w:tab w:val="right" w:pos="9072"/>
      </w:tabs>
      <w:spacing w:after="0" w:line="240" w:lineRule="auto"/>
    </w:pPr>
  </w:style>
  <w:style w:type="character" w:customStyle="1" w:styleId="ZpatChar">
    <w:name w:val="Zápatí Char"/>
    <w:basedOn w:val="Standardnpsmoodstavce"/>
    <w:link w:val="Zpat"/>
    <w:uiPriority w:val="99"/>
    <w:rsid w:val="00FD5BBD"/>
  </w:style>
  <w:style w:type="character" w:styleId="Hypertextovodkaz">
    <w:name w:val="Hyperlink"/>
    <w:basedOn w:val="Standardnpsmoodstavce"/>
    <w:uiPriority w:val="99"/>
    <w:unhideWhenUsed/>
    <w:rsid w:val="00DD7E9C"/>
    <w:rPr>
      <w:color w:val="0563C1" w:themeColor="hyperlink"/>
      <w:u w:val="single"/>
    </w:rPr>
  </w:style>
  <w:style w:type="character" w:styleId="Nevyeenzmnka">
    <w:name w:val="Unresolved Mention"/>
    <w:basedOn w:val="Standardnpsmoodstavce"/>
    <w:uiPriority w:val="99"/>
    <w:semiHidden/>
    <w:unhideWhenUsed/>
    <w:rsid w:val="00DD7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87549">
      <w:bodyDiv w:val="1"/>
      <w:marLeft w:val="0"/>
      <w:marRight w:val="0"/>
      <w:marTop w:val="0"/>
      <w:marBottom w:val="0"/>
      <w:divBdr>
        <w:top w:val="none" w:sz="0" w:space="0" w:color="auto"/>
        <w:left w:val="none" w:sz="0" w:space="0" w:color="auto"/>
        <w:bottom w:val="none" w:sz="0" w:space="0" w:color="auto"/>
        <w:right w:val="none" w:sz="0" w:space="0" w:color="auto"/>
      </w:divBdr>
    </w:div>
    <w:div w:id="895631195">
      <w:bodyDiv w:val="1"/>
      <w:marLeft w:val="0"/>
      <w:marRight w:val="0"/>
      <w:marTop w:val="0"/>
      <w:marBottom w:val="0"/>
      <w:divBdr>
        <w:top w:val="none" w:sz="0" w:space="0" w:color="auto"/>
        <w:left w:val="none" w:sz="0" w:space="0" w:color="auto"/>
        <w:bottom w:val="none" w:sz="0" w:space="0" w:color="auto"/>
        <w:right w:val="none" w:sz="0" w:space="0" w:color="auto"/>
      </w:divBdr>
    </w:div>
    <w:div w:id="157589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krumlov.inf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mo@ckrumlov.in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8f27848-2438-46bf-868d-d103e2709942" xsi:nil="true"/>
    <lcf76f155ced4ddcb4097134ff3c332f xmlns="be8df92d-6ffd-4607-9609-b758ee8dd39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99F60CEA8D84439E0FFDDDDF6F1536" ma:contentTypeVersion="18" ma:contentTypeDescription="Vytvoří nový dokument" ma:contentTypeScope="" ma:versionID="6fe4a5bde00922b21efcd1a91684df48">
  <xsd:schema xmlns:xsd="http://www.w3.org/2001/XMLSchema" xmlns:xs="http://www.w3.org/2001/XMLSchema" xmlns:p="http://schemas.microsoft.com/office/2006/metadata/properties" xmlns:ns2="be8df92d-6ffd-4607-9609-b758ee8dd393" xmlns:ns3="28f27848-2438-46bf-868d-d103e2709942" targetNamespace="http://schemas.microsoft.com/office/2006/metadata/properties" ma:root="true" ma:fieldsID="28d858c9e138397a6638239a8c85f3e4" ns2:_="" ns3:_="">
    <xsd:import namespace="be8df92d-6ffd-4607-9609-b758ee8dd393"/>
    <xsd:import namespace="28f27848-2438-46bf-868d-d103e2709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df92d-6ffd-4607-9609-b758ee8dd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7a9a0d86-1639-4e8c-a067-c2c5b3d5d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f27848-2438-46bf-868d-d103e270994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45d529fc-ccc2-4c4d-9f40-49889d1b1de5}" ma:internalName="TaxCatchAll" ma:showField="CatchAllData" ma:web="28f27848-2438-46bf-868d-d103e2709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60703-B0B2-4E1F-82B9-940350993E71}">
  <ds:schemaRefs>
    <ds:schemaRef ds:uri="http://schemas.microsoft.com/office/2006/metadata/properties"/>
    <ds:schemaRef ds:uri="http://schemas.microsoft.com/office/infopath/2007/PartnerControls"/>
    <ds:schemaRef ds:uri="28f27848-2438-46bf-868d-d103e2709942"/>
    <ds:schemaRef ds:uri="be8df92d-6ffd-4607-9609-b758ee8dd393"/>
  </ds:schemaRefs>
</ds:datastoreItem>
</file>

<file path=customXml/itemProps2.xml><?xml version="1.0" encoding="utf-8"?>
<ds:datastoreItem xmlns:ds="http://schemas.openxmlformats.org/officeDocument/2006/customXml" ds:itemID="{5EA8B876-F518-41B2-89B7-2640112CCBF3}">
  <ds:schemaRefs>
    <ds:schemaRef ds:uri="http://schemas.microsoft.com/sharepoint/v3/contenttype/forms"/>
  </ds:schemaRefs>
</ds:datastoreItem>
</file>

<file path=customXml/itemProps3.xml><?xml version="1.0" encoding="utf-8"?>
<ds:datastoreItem xmlns:ds="http://schemas.openxmlformats.org/officeDocument/2006/customXml" ds:itemID="{038E969D-E6CA-410F-99F6-9B833551E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df92d-6ffd-4607-9609-b758ee8dd393"/>
    <ds:schemaRef ds:uri="28f27848-2438-46bf-868d-d103e270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4091</Characters>
  <Application>Microsoft Office Word</Application>
  <DocSecurity>0</DocSecurity>
  <Lines>61</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Ludmila Claussová | DMO Český Krumlov Region</cp:lastModifiedBy>
  <cp:revision>7</cp:revision>
  <dcterms:created xsi:type="dcterms:W3CDTF">2022-09-27T09:13:00Z</dcterms:created>
  <dcterms:modified xsi:type="dcterms:W3CDTF">2022-09-27T09:51:00Z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0x0101006299F60CEA8D84439E0FFDDDDF6F1536</vt:lpwstr>
  </property>
  <property fmtid="{D5CDD505-2E9C-101B-9397-08002B2CF9AE}" pid="3" name="MediaServiceImageTags">
    <vt:lpwstr/>
  </property>
</Properties>
</file>