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1" w:rsidRDefault="00C16941" w:rsidP="00172D74">
      <w:pPr>
        <w:jc w:val="center"/>
        <w:rPr>
          <w:b/>
          <w:sz w:val="36"/>
          <w:szCs w:val="36"/>
        </w:rPr>
      </w:pPr>
      <w:r w:rsidRPr="00171F43">
        <w:rPr>
          <w:b/>
          <w:sz w:val="36"/>
          <w:szCs w:val="36"/>
        </w:rPr>
        <w:t>Mateřská škola, Český Krumlov, Ple</w:t>
      </w:r>
      <w:r w:rsidR="00E7302D" w:rsidRPr="00171F43">
        <w:rPr>
          <w:b/>
          <w:sz w:val="36"/>
          <w:szCs w:val="36"/>
        </w:rPr>
        <w:t>š</w:t>
      </w:r>
      <w:r w:rsidRPr="00171F43">
        <w:rPr>
          <w:b/>
          <w:sz w:val="36"/>
          <w:szCs w:val="36"/>
        </w:rPr>
        <w:t>ivec II/391</w:t>
      </w:r>
    </w:p>
    <w:p w:rsidR="00171F43" w:rsidRPr="00171F43" w:rsidRDefault="00171F43" w:rsidP="00171F43">
      <w:pPr>
        <w:jc w:val="center"/>
        <w:rPr>
          <w:b/>
          <w:sz w:val="36"/>
          <w:szCs w:val="36"/>
        </w:rPr>
      </w:pPr>
    </w:p>
    <w:p w:rsidR="00C16941" w:rsidRDefault="00C16941" w:rsidP="00172D74">
      <w:pPr>
        <w:jc w:val="center"/>
        <w:rPr>
          <w:b/>
          <w:sz w:val="36"/>
          <w:szCs w:val="36"/>
        </w:rPr>
      </w:pPr>
      <w:r w:rsidRPr="00C16941">
        <w:rPr>
          <w:b/>
          <w:sz w:val="36"/>
          <w:szCs w:val="36"/>
        </w:rPr>
        <w:t>Kritéria pro přijímání dětí k předškolnímu vzdě</w:t>
      </w:r>
      <w:r w:rsidR="00E7302D">
        <w:rPr>
          <w:b/>
          <w:sz w:val="36"/>
          <w:szCs w:val="36"/>
        </w:rPr>
        <w:t xml:space="preserve">lávání v Mateřské škole, Český </w:t>
      </w:r>
      <w:r w:rsidRPr="00C16941">
        <w:rPr>
          <w:b/>
          <w:sz w:val="36"/>
          <w:szCs w:val="36"/>
        </w:rPr>
        <w:t>Krumlov, Plešivec II/391</w:t>
      </w:r>
    </w:p>
    <w:p w:rsidR="00211956" w:rsidRDefault="00211956" w:rsidP="00171F43">
      <w:pPr>
        <w:jc w:val="both"/>
        <w:rPr>
          <w:b/>
          <w:sz w:val="36"/>
          <w:szCs w:val="36"/>
        </w:rPr>
      </w:pPr>
    </w:p>
    <w:p w:rsidR="00C16941" w:rsidRDefault="00C16941" w:rsidP="00171F43">
      <w:pPr>
        <w:jc w:val="both"/>
        <w:rPr>
          <w:sz w:val="24"/>
          <w:szCs w:val="24"/>
        </w:rPr>
      </w:pPr>
      <w:bookmarkStart w:id="0" w:name="_GoBack"/>
      <w:bookmarkEnd w:id="0"/>
      <w:r w:rsidRPr="00C16941">
        <w:rPr>
          <w:sz w:val="24"/>
          <w:szCs w:val="24"/>
        </w:rPr>
        <w:t xml:space="preserve">Ředitelka </w:t>
      </w:r>
      <w:r>
        <w:rPr>
          <w:sz w:val="24"/>
          <w:szCs w:val="24"/>
        </w:rPr>
        <w:t>Mateřské školy, Český Krumlov, Plešivec II/</w:t>
      </w:r>
      <w:r w:rsidR="00E7302D">
        <w:rPr>
          <w:sz w:val="24"/>
          <w:szCs w:val="24"/>
        </w:rPr>
        <w:t>3</w:t>
      </w:r>
      <w:r>
        <w:rPr>
          <w:sz w:val="24"/>
          <w:szCs w:val="24"/>
        </w:rPr>
        <w:t>91 stanovila následující kritéria, podle kterých bude postupovat při</w:t>
      </w:r>
      <w:r w:rsidR="00E7302D">
        <w:rPr>
          <w:sz w:val="24"/>
          <w:szCs w:val="24"/>
        </w:rPr>
        <w:t xml:space="preserve"> rozhodování na základě zákona </w:t>
      </w:r>
      <w:r>
        <w:rPr>
          <w:sz w:val="24"/>
          <w:szCs w:val="24"/>
        </w:rPr>
        <w:t>č.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561/200</w:t>
      </w:r>
      <w:r w:rsidR="00E7302D">
        <w:rPr>
          <w:sz w:val="24"/>
          <w:szCs w:val="24"/>
        </w:rPr>
        <w:t>4 Sb., o předškolním, základním, středním</w:t>
      </w:r>
      <w:r>
        <w:rPr>
          <w:sz w:val="24"/>
          <w:szCs w:val="24"/>
        </w:rPr>
        <w:t>, vyšší</w:t>
      </w:r>
      <w:r w:rsidR="00E7302D">
        <w:rPr>
          <w:sz w:val="24"/>
          <w:szCs w:val="24"/>
        </w:rPr>
        <w:t xml:space="preserve">m odborném a jiném vzdělávání (Školský zákon), ve znění pozdějších předpisů, o přijetí dítěte </w:t>
      </w:r>
      <w:r>
        <w:rPr>
          <w:sz w:val="24"/>
          <w:szCs w:val="24"/>
        </w:rPr>
        <w:t>k předškolnímu vzdělá</w:t>
      </w:r>
      <w:r w:rsidR="00E7302D">
        <w:rPr>
          <w:sz w:val="24"/>
          <w:szCs w:val="24"/>
        </w:rPr>
        <w:t>vání v mateřské škole v případě</w:t>
      </w:r>
      <w:r>
        <w:rPr>
          <w:sz w:val="24"/>
          <w:szCs w:val="24"/>
        </w:rPr>
        <w:t>, kdy počet žádostí o přijetí k předškolnímu vzdělávání v daném roce překročí stanovenou kapacitu maximálního počtu dětí pro danou mateřskou školu.</w:t>
      </w:r>
    </w:p>
    <w:p w:rsidR="00171F43" w:rsidRDefault="00171F43" w:rsidP="00171F43">
      <w:pPr>
        <w:jc w:val="both"/>
        <w:rPr>
          <w:b/>
          <w:sz w:val="24"/>
          <w:szCs w:val="24"/>
        </w:rPr>
      </w:pPr>
    </w:p>
    <w:p w:rsidR="00C16941" w:rsidRDefault="00C16941" w:rsidP="00171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Ředitelka před přijetím dítěte k předškolnímu vzdělávání přihlédne k těmto kritériím.</w:t>
      </w:r>
    </w:p>
    <w:p w:rsidR="00C16941" w:rsidRPr="00171F43" w:rsidRDefault="00C16941" w:rsidP="00171F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Přednostně budou přijaty tyto děti:</w:t>
      </w:r>
    </w:p>
    <w:p w:rsidR="00850352" w:rsidRDefault="00345EE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děti, které do 31.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F70D1">
        <w:rPr>
          <w:sz w:val="24"/>
          <w:szCs w:val="24"/>
        </w:rPr>
        <w:t>2</w:t>
      </w:r>
      <w:r w:rsidR="00BB3912">
        <w:rPr>
          <w:sz w:val="24"/>
          <w:szCs w:val="24"/>
        </w:rPr>
        <w:t>2</w:t>
      </w:r>
      <w:r w:rsidR="00E7302D">
        <w:rPr>
          <w:sz w:val="24"/>
          <w:szCs w:val="24"/>
        </w:rPr>
        <w:t xml:space="preserve"> dosáhnou věku 5 let (dle zákona 561/2004 Sb.,</w:t>
      </w:r>
      <w:r>
        <w:rPr>
          <w:sz w:val="24"/>
          <w:szCs w:val="24"/>
        </w:rPr>
        <w:t xml:space="preserve"> povinné předškolní vzdělávání s účinností k 1.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2017)</w:t>
      </w:r>
    </w:p>
    <w:p w:rsidR="00345EED" w:rsidRDefault="00345EE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děti, kte</w:t>
      </w:r>
      <w:r w:rsidR="00E7302D">
        <w:rPr>
          <w:sz w:val="24"/>
          <w:szCs w:val="24"/>
        </w:rPr>
        <w:t>ré jsou řádně očkovány dle § 50 zákona č.258/2000 Sb.,</w:t>
      </w:r>
      <w:r>
        <w:rPr>
          <w:sz w:val="24"/>
          <w:szCs w:val="24"/>
        </w:rPr>
        <w:t xml:space="preserve"> o ochraně veřejného zdraví</w:t>
      </w:r>
    </w:p>
    <w:p w:rsidR="00345EED" w:rsidRDefault="00345EE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děti, kte</w:t>
      </w:r>
      <w:r w:rsidR="00E7302D">
        <w:rPr>
          <w:sz w:val="24"/>
          <w:szCs w:val="24"/>
        </w:rPr>
        <w:t xml:space="preserve">ré před začátkem školního roku </w:t>
      </w:r>
      <w:r>
        <w:rPr>
          <w:sz w:val="24"/>
          <w:szCs w:val="24"/>
        </w:rPr>
        <w:t>dosáhnou nejméně 4. roku věku (§ 34 o</w:t>
      </w:r>
      <w:r w:rsidR="007D68BC">
        <w:rPr>
          <w:sz w:val="24"/>
          <w:szCs w:val="24"/>
        </w:rPr>
        <w:t>ds</w:t>
      </w:r>
      <w:r w:rsidR="00E7302D">
        <w:rPr>
          <w:sz w:val="24"/>
          <w:szCs w:val="24"/>
        </w:rPr>
        <w:t>t. 3 zákona 561/2004 Sb.,</w:t>
      </w:r>
      <w:r>
        <w:rPr>
          <w:sz w:val="24"/>
          <w:szCs w:val="24"/>
        </w:rPr>
        <w:t xml:space="preserve"> s účinností od 1.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2017)</w:t>
      </w:r>
    </w:p>
    <w:p w:rsidR="00345EED" w:rsidRDefault="00345EE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- děti, které před začátkem školního roku dosáhnou nejméně 3.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roku věku (§ 34 o</w:t>
      </w:r>
      <w:r w:rsidR="00E7302D">
        <w:rPr>
          <w:sz w:val="24"/>
          <w:szCs w:val="24"/>
        </w:rPr>
        <w:t>d</w:t>
      </w:r>
      <w:r>
        <w:rPr>
          <w:sz w:val="24"/>
          <w:szCs w:val="24"/>
        </w:rPr>
        <w:t>st. 3 z</w:t>
      </w:r>
      <w:r w:rsidR="007D68BC">
        <w:rPr>
          <w:sz w:val="24"/>
          <w:szCs w:val="24"/>
        </w:rPr>
        <w:t>á</w:t>
      </w:r>
      <w:r>
        <w:rPr>
          <w:sz w:val="24"/>
          <w:szCs w:val="24"/>
        </w:rPr>
        <w:t>kona  561/2004</w:t>
      </w:r>
      <w:r w:rsidR="00E7302D">
        <w:rPr>
          <w:sz w:val="24"/>
          <w:szCs w:val="24"/>
        </w:rPr>
        <w:t xml:space="preserve"> Sb.,</w:t>
      </w:r>
      <w:r w:rsidR="005B1E19">
        <w:rPr>
          <w:sz w:val="24"/>
          <w:szCs w:val="24"/>
        </w:rPr>
        <w:t xml:space="preserve"> </w:t>
      </w:r>
      <w:r>
        <w:rPr>
          <w:sz w:val="24"/>
          <w:szCs w:val="24"/>
        </w:rPr>
        <w:t>s účinností k 1.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2018)</w:t>
      </w:r>
    </w:p>
    <w:p w:rsidR="00345EED" w:rsidRDefault="00345EE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děti, které mají sourozence v mateřské škole</w:t>
      </w:r>
    </w:p>
    <w:p w:rsidR="00345EED" w:rsidRDefault="00E7302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- děti od 2 let (</w:t>
      </w:r>
      <w:r w:rsidR="00345EED">
        <w:rPr>
          <w:sz w:val="24"/>
          <w:szCs w:val="24"/>
        </w:rPr>
        <w:t>děti, které před začátkem školního roku dosáhnou 2,</w:t>
      </w:r>
      <w:r>
        <w:rPr>
          <w:sz w:val="24"/>
          <w:szCs w:val="24"/>
        </w:rPr>
        <w:t xml:space="preserve"> 5 roku věku</w:t>
      </w:r>
      <w:r w:rsidR="00345EED">
        <w:rPr>
          <w:sz w:val="24"/>
          <w:szCs w:val="24"/>
        </w:rPr>
        <w:t>, děti, které dosáhno</w:t>
      </w:r>
      <w:r>
        <w:rPr>
          <w:sz w:val="24"/>
          <w:szCs w:val="24"/>
        </w:rPr>
        <w:t xml:space="preserve">u 2 let před začátkem školního </w:t>
      </w:r>
      <w:r w:rsidR="005B1E19">
        <w:rPr>
          <w:sz w:val="24"/>
          <w:szCs w:val="24"/>
        </w:rPr>
        <w:t>roku po dohodě s ředitelkou m.</w:t>
      </w:r>
      <w:r>
        <w:rPr>
          <w:sz w:val="24"/>
          <w:szCs w:val="24"/>
        </w:rPr>
        <w:t xml:space="preserve"> </w:t>
      </w:r>
      <w:r w:rsidR="005B1E19">
        <w:rPr>
          <w:sz w:val="24"/>
          <w:szCs w:val="24"/>
        </w:rPr>
        <w:t>školy)</w:t>
      </w:r>
    </w:p>
    <w:p w:rsidR="00171F43" w:rsidRDefault="00171F43" w:rsidP="00171F43">
      <w:pPr>
        <w:jc w:val="both"/>
        <w:rPr>
          <w:sz w:val="24"/>
          <w:szCs w:val="24"/>
        </w:rPr>
      </w:pPr>
    </w:p>
    <w:p w:rsidR="00171F43" w:rsidRDefault="00171F43" w:rsidP="00171F43">
      <w:pPr>
        <w:jc w:val="both"/>
        <w:rPr>
          <w:sz w:val="24"/>
          <w:szCs w:val="24"/>
        </w:rPr>
      </w:pPr>
    </w:p>
    <w:p w:rsidR="00345EED" w:rsidRDefault="00F27700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>V Č.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Kru</w:t>
      </w:r>
      <w:r w:rsidR="00E7302D">
        <w:rPr>
          <w:sz w:val="24"/>
          <w:szCs w:val="24"/>
        </w:rPr>
        <w:t>mlově, dne 1. 9</w:t>
      </w:r>
      <w:r>
        <w:rPr>
          <w:sz w:val="24"/>
          <w:szCs w:val="24"/>
        </w:rPr>
        <w:t>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B3912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   </w:t>
      </w:r>
      <w:r w:rsidR="00E7302D">
        <w:rPr>
          <w:sz w:val="24"/>
          <w:szCs w:val="24"/>
        </w:rPr>
        <w:t xml:space="preserve">                          </w:t>
      </w:r>
      <w:r w:rsidR="00345EED">
        <w:rPr>
          <w:sz w:val="24"/>
          <w:szCs w:val="24"/>
        </w:rPr>
        <w:t xml:space="preserve"> </w:t>
      </w:r>
      <w:r w:rsidR="00171F43">
        <w:rPr>
          <w:sz w:val="24"/>
          <w:szCs w:val="24"/>
        </w:rPr>
        <w:t xml:space="preserve">         </w:t>
      </w:r>
      <w:r w:rsidR="00E7302D">
        <w:rPr>
          <w:sz w:val="24"/>
          <w:szCs w:val="24"/>
        </w:rPr>
        <w:t>Mgr. Martina Mitrevská</w:t>
      </w:r>
    </w:p>
    <w:p w:rsidR="00345EED" w:rsidRPr="00345EED" w:rsidRDefault="00345EED" w:rsidP="00171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7F70D1">
        <w:rPr>
          <w:sz w:val="24"/>
          <w:szCs w:val="24"/>
        </w:rPr>
        <w:t>ředitelka</w:t>
      </w:r>
      <w:r>
        <w:rPr>
          <w:sz w:val="24"/>
          <w:szCs w:val="24"/>
        </w:rPr>
        <w:t xml:space="preserve"> m.</w:t>
      </w:r>
      <w:r w:rsidR="00E7302D">
        <w:rPr>
          <w:sz w:val="24"/>
          <w:szCs w:val="24"/>
        </w:rPr>
        <w:t xml:space="preserve"> </w:t>
      </w:r>
      <w:r>
        <w:rPr>
          <w:sz w:val="24"/>
          <w:szCs w:val="24"/>
        </w:rPr>
        <w:t>školy</w:t>
      </w:r>
    </w:p>
    <w:sectPr w:rsidR="00345EED" w:rsidRPr="0034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D"/>
    <w:rsid w:val="00171F43"/>
    <w:rsid w:val="00172D74"/>
    <w:rsid w:val="00174931"/>
    <w:rsid w:val="00211956"/>
    <w:rsid w:val="00345EED"/>
    <w:rsid w:val="005B1E19"/>
    <w:rsid w:val="007D68BC"/>
    <w:rsid w:val="007F70D1"/>
    <w:rsid w:val="00850352"/>
    <w:rsid w:val="00BB3912"/>
    <w:rsid w:val="00C16941"/>
    <w:rsid w:val="00E7302D"/>
    <w:rsid w:val="00F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Hanka</cp:lastModifiedBy>
  <cp:revision>15</cp:revision>
  <cp:lastPrinted>2020-04-14T09:12:00Z</cp:lastPrinted>
  <dcterms:created xsi:type="dcterms:W3CDTF">2020-09-15T09:17:00Z</dcterms:created>
  <dcterms:modified xsi:type="dcterms:W3CDTF">2022-09-07T14:35:00Z</dcterms:modified>
</cp:coreProperties>
</file>