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A9B" w:rsidRDefault="00AB1A9B" w:rsidP="00AB1A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 xml:space="preserve">Informace </w:t>
      </w:r>
      <w:r>
        <w:rPr>
          <w:rFonts w:ascii="TimesNewRoman" w:hAnsi="TimesNewRoman" w:cs="TimesNewRoman"/>
          <w:sz w:val="28"/>
          <w:szCs w:val="28"/>
        </w:rPr>
        <w:t xml:space="preserve">pro žadatele o vyjádření </w:t>
      </w:r>
      <w:r>
        <w:rPr>
          <w:rFonts w:ascii="TimesNewRoman" w:hAnsi="TimesNewRoman" w:cs="TimesNewRoman"/>
          <w:sz w:val="28"/>
          <w:szCs w:val="28"/>
        </w:rPr>
        <w:t>O</w:t>
      </w:r>
      <w:r>
        <w:rPr>
          <w:rFonts w:ascii="TimesNewRoman" w:hAnsi="TimesNewRoman" w:cs="TimesNewRoman"/>
          <w:sz w:val="28"/>
          <w:szCs w:val="28"/>
        </w:rPr>
        <w:t>dboru památkové péče, Městského úřadu Český Krumlov</w:t>
      </w:r>
    </w:p>
    <w:p w:rsidR="00AB1A9B" w:rsidRDefault="00AB1A9B" w:rsidP="00AB1A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ke zřízení místa pro prodej a poskyt</w:t>
      </w:r>
      <w:bookmarkStart w:id="0" w:name="_GoBack"/>
      <w:bookmarkEnd w:id="0"/>
      <w:r>
        <w:rPr>
          <w:rFonts w:ascii="TimesNewRoman,Bold" w:hAnsi="TimesNewRoman,Bold" w:cs="TimesNewRoman,Bold"/>
          <w:b/>
          <w:bCs/>
          <w:sz w:val="32"/>
          <w:szCs w:val="32"/>
        </w:rPr>
        <w:t>ování služeb</w:t>
      </w:r>
    </w:p>
    <w:p w:rsidR="00AB1A9B" w:rsidRDefault="00AB1A9B" w:rsidP="00AB1A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(rozumí se tržiště (tržnice), prodejní místo, tržní místo, předsunuté prodejní místo a předzahrádka)</w:t>
      </w:r>
    </w:p>
    <w:p w:rsidR="00AB1A9B" w:rsidRDefault="00AB1A9B" w:rsidP="00AB1A9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AB1A9B" w:rsidRDefault="00AB1A9B" w:rsidP="00AB1A9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Informace jsou zpracovány v souladu se zákonem č. 20/1987 Sb. o státní památkové péči,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v platném znění, pro potřeby žadatelů o zřízení místa pro prodej a poskytování služeb v</w:t>
      </w:r>
    </w:p>
    <w:p w:rsidR="00AB1A9B" w:rsidRDefault="00AB1A9B" w:rsidP="00AB1A9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návaznosti na n</w:t>
      </w:r>
      <w:r>
        <w:rPr>
          <w:rFonts w:ascii="TimesNewRoman,Bold" w:hAnsi="TimesNewRoman,Bold" w:cs="TimesNewRoman,Bold"/>
          <w:b/>
          <w:bCs/>
        </w:rPr>
        <w:t>ařízení města Český Krumlov č. 1/2009 (tržní řád).</w:t>
      </w:r>
    </w:p>
    <w:p w:rsidR="00AB1A9B" w:rsidRDefault="00AB1A9B" w:rsidP="00AB1A9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u w:val="single"/>
        </w:rPr>
      </w:pPr>
    </w:p>
    <w:p w:rsidR="00AB1A9B" w:rsidRDefault="00AB1A9B" w:rsidP="00AB1A9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AB1A9B">
        <w:rPr>
          <w:rFonts w:ascii="TimesNewRoman" w:hAnsi="TimesNewRoman" w:cs="TimesNewRoman"/>
          <w:sz w:val="24"/>
          <w:szCs w:val="24"/>
          <w:u w:val="single"/>
        </w:rPr>
        <w:t>Žadatel je povinen</w:t>
      </w:r>
      <w:r>
        <w:rPr>
          <w:rFonts w:ascii="TimesNewRoman" w:hAnsi="TimesNewRoman" w:cs="TimesNewRoman"/>
          <w:sz w:val="24"/>
          <w:szCs w:val="24"/>
        </w:rPr>
        <w:t xml:space="preserve"> si před zřízením místa pro prodej a poskytování služeb vyžádat v</w:t>
      </w:r>
      <w:r>
        <w:rPr>
          <w:rFonts w:ascii="TimesNewRoman" w:hAnsi="TimesNewRoman" w:cs="TimesNewRoman"/>
          <w:sz w:val="24"/>
          <w:szCs w:val="24"/>
        </w:rPr>
        <w:t> </w:t>
      </w:r>
      <w:r>
        <w:rPr>
          <w:rFonts w:ascii="TimesNewRoman" w:hAnsi="TimesNewRoman" w:cs="TimesNewRoman"/>
          <w:sz w:val="24"/>
          <w:szCs w:val="24"/>
        </w:rPr>
        <w:t>dostatečném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časovém předstihu vyjádření odboru památkové péče Městského úřadu v Českém Krumlově</w:t>
      </w:r>
      <w:r>
        <w:rPr>
          <w:rFonts w:ascii="TimesNewRoman" w:hAnsi="TimesNewRoman" w:cs="TimesNew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 xml:space="preserve"> Je-li vlastníkem pozemku,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na kterém chce žadatel umístit místo pro prodej či poskytování služeb, město Český Krumlov, podá na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požádání žadatele žádost na oddělení památkové péče zaměstnanec odboru dopravy a silničního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hospodářství Městského úřadu Český Krumlov (dále jen OD a SH). Tzn., že žadatel se se všemi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přílohami dostaví na OD a SH a žádost na </w:t>
      </w:r>
      <w:r>
        <w:rPr>
          <w:rFonts w:ascii="TimesNewRoman" w:hAnsi="TimesNewRoman" w:cs="TimesNewRoman"/>
          <w:sz w:val="24"/>
          <w:szCs w:val="24"/>
        </w:rPr>
        <w:t>Odboru</w:t>
      </w:r>
      <w:r>
        <w:rPr>
          <w:rFonts w:ascii="TimesNewRoman" w:hAnsi="TimesNewRoman" w:cs="TimesNewRoman"/>
          <w:sz w:val="24"/>
          <w:szCs w:val="24"/>
        </w:rPr>
        <w:t xml:space="preserve"> památkové péče podá pracovník OD a SH. Je-li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vlastníkem pozemku sám žadatel, pak může žádat o vyjádření </w:t>
      </w:r>
      <w:r>
        <w:rPr>
          <w:rFonts w:ascii="TimesNewRoman" w:hAnsi="TimesNewRoman" w:cs="TimesNewRoman"/>
          <w:sz w:val="24"/>
          <w:szCs w:val="24"/>
        </w:rPr>
        <w:t>Odboru</w:t>
      </w:r>
      <w:r>
        <w:rPr>
          <w:rFonts w:ascii="TimesNewRoman" w:hAnsi="TimesNewRoman" w:cs="TimesNewRoman"/>
          <w:sz w:val="24"/>
          <w:szCs w:val="24"/>
        </w:rPr>
        <w:t xml:space="preserve"> památkové péče sám.</w:t>
      </w:r>
    </w:p>
    <w:p w:rsidR="00AB1A9B" w:rsidRDefault="00AB1A9B" w:rsidP="00AB1A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B1A9B" w:rsidRPr="00AB1A9B" w:rsidRDefault="00AB1A9B" w:rsidP="00AB1A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u w:val="single"/>
        </w:rPr>
      </w:pPr>
      <w:r w:rsidRPr="00AB1A9B">
        <w:rPr>
          <w:rFonts w:ascii="TimesNewRoman" w:hAnsi="TimesNewRoman" w:cs="TimesNewRoman"/>
          <w:sz w:val="24"/>
          <w:szCs w:val="24"/>
          <w:u w:val="single"/>
        </w:rPr>
        <w:t>Požadavky na přílohy žádosti o závazné stanovisko:</w:t>
      </w:r>
    </w:p>
    <w:p w:rsidR="00AB1A9B" w:rsidRDefault="00AB1A9B" w:rsidP="00AB1A9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barevné foto prostoru, kde má být zřízeno místo pro prodej a pro poskytování služeb</w:t>
      </w:r>
    </w:p>
    <w:p w:rsidR="00AB1A9B" w:rsidRDefault="00AB1A9B" w:rsidP="00AB1A9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barevné foto prostoru, kde má být zřízeno místo pro prodej a pro poskytování služeb se</w:t>
      </w:r>
    </w:p>
    <w:p w:rsidR="00AB1A9B" w:rsidRDefault="00AB1A9B" w:rsidP="00AB1A9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zakreslenými navrhovanými </w:t>
      </w:r>
      <w:proofErr w:type="gramStart"/>
      <w:r>
        <w:rPr>
          <w:rFonts w:ascii="TimesNewRoman" w:hAnsi="TimesNewRoman" w:cs="TimesNewRoman"/>
          <w:sz w:val="24"/>
          <w:szCs w:val="24"/>
        </w:rPr>
        <w:t>prvky - případně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varianty</w:t>
      </w:r>
    </w:p>
    <w:p w:rsidR="00AB1A9B" w:rsidRDefault="00AB1A9B" w:rsidP="00AB1A9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proofErr w:type="gramStart"/>
      <w:r>
        <w:rPr>
          <w:rFonts w:ascii="TimesNewRoman" w:hAnsi="TimesNewRoman" w:cs="TimesNewRoman"/>
          <w:sz w:val="24"/>
          <w:szCs w:val="24"/>
        </w:rPr>
        <w:t>dokumentace - okótované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výkresy, barevnost, detaily částí a prvků, typy písma, materiálová</w:t>
      </w:r>
    </w:p>
    <w:p w:rsidR="00AB1A9B" w:rsidRDefault="00AB1A9B" w:rsidP="00AB1A9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specifikace, řemeslné zpracování atd.</w:t>
      </w:r>
    </w:p>
    <w:p w:rsidR="00AB1A9B" w:rsidRDefault="00AB1A9B" w:rsidP="00AB1A9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technologie zpracování reklamních zařízení včetně povrchové úpravy a barevného návrhu</w:t>
      </w:r>
    </w:p>
    <w:p w:rsidR="00AB1A9B" w:rsidRDefault="00AB1A9B" w:rsidP="00AB1A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B1A9B" w:rsidRPr="00AB1A9B" w:rsidRDefault="00AB1A9B" w:rsidP="00AB1A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u w:val="single"/>
        </w:rPr>
      </w:pPr>
      <w:r w:rsidRPr="00AB1A9B">
        <w:rPr>
          <w:rFonts w:ascii="TimesNewRoman" w:hAnsi="TimesNewRoman" w:cs="TimesNewRoman"/>
          <w:sz w:val="24"/>
          <w:szCs w:val="24"/>
          <w:u w:val="single"/>
        </w:rPr>
        <w:t>Všeobecně doporučené materiály pro realizaci místa pro prodej a poskytování služeb:</w:t>
      </w:r>
    </w:p>
    <w:p w:rsidR="00AB1A9B" w:rsidRDefault="00AB1A9B" w:rsidP="00AB1A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dřevo</w:t>
      </w:r>
    </w:p>
    <w:p w:rsidR="00AB1A9B" w:rsidRDefault="00AB1A9B" w:rsidP="00AB1A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kov</w:t>
      </w:r>
    </w:p>
    <w:p w:rsidR="00AB1A9B" w:rsidRDefault="00AB1A9B" w:rsidP="00AB1A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keramika</w:t>
      </w:r>
    </w:p>
    <w:p w:rsidR="00AB1A9B" w:rsidRDefault="00AB1A9B" w:rsidP="00AB1A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sklo</w:t>
      </w:r>
    </w:p>
    <w:p w:rsidR="00AB1A9B" w:rsidRDefault="00AB1A9B" w:rsidP="00AB1A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přírodní materiály (kůže, proutí, kámen)</w:t>
      </w:r>
    </w:p>
    <w:p w:rsidR="00AB1A9B" w:rsidRDefault="00AB1A9B" w:rsidP="00AB1A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tradiční písmomalířské práce</w:t>
      </w:r>
    </w:p>
    <w:p w:rsidR="00AB1A9B" w:rsidRDefault="00AB1A9B" w:rsidP="00AB1A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B1A9B" w:rsidRPr="00AB1A9B" w:rsidRDefault="00AB1A9B" w:rsidP="00AB1A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u w:val="single"/>
        </w:rPr>
      </w:pPr>
      <w:r w:rsidRPr="00AB1A9B">
        <w:rPr>
          <w:rFonts w:ascii="TimesNewRoman" w:hAnsi="TimesNewRoman" w:cs="TimesNewRoman"/>
          <w:sz w:val="24"/>
          <w:szCs w:val="24"/>
          <w:u w:val="single"/>
        </w:rPr>
        <w:t>Všeobecná doporučení pro zhotovení zařízení místa pro prodej a poskytování služeb:</w:t>
      </w:r>
    </w:p>
    <w:p w:rsidR="00AB1A9B" w:rsidRDefault="00AB1A9B" w:rsidP="00AB1A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atypické prvky řemeslně zhotovené</w:t>
      </w:r>
    </w:p>
    <w:p w:rsidR="00AB1A9B" w:rsidRDefault="00AB1A9B" w:rsidP="00AB1A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spojovací prvky přizpůsobit historicky dochovaným</w:t>
      </w:r>
    </w:p>
    <w:p w:rsidR="00AB1A9B" w:rsidRDefault="00AB1A9B" w:rsidP="00AB1A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vhodné povrchové opracování a povrchové úpravy prvků</w:t>
      </w:r>
    </w:p>
    <w:p w:rsidR="00AB1A9B" w:rsidRDefault="00AB1A9B" w:rsidP="00AB1A9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barevné zpracování nekonfliktní s prostorem, kde má být zřízeno místo pro prodej a pro poskytování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služeb</w:t>
      </w:r>
    </w:p>
    <w:p w:rsidR="00AB1A9B" w:rsidRDefault="00AB1A9B" w:rsidP="00AB1A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umělecko</w:t>
      </w:r>
      <w:r>
        <w:rPr>
          <w:rFonts w:ascii="TimesNewRoman" w:hAnsi="TimesNewRoman" w:cs="TimesNewRoman"/>
          <w:sz w:val="24"/>
          <w:szCs w:val="24"/>
        </w:rPr>
        <w:t>-</w:t>
      </w:r>
      <w:r>
        <w:rPr>
          <w:rFonts w:ascii="TimesNewRoman" w:hAnsi="TimesNewRoman" w:cs="TimesNewRoman"/>
          <w:sz w:val="24"/>
          <w:szCs w:val="24"/>
        </w:rPr>
        <w:t>řemeslně zpracované doplňky, zastiňovací prvky a reklamní zařízení</w:t>
      </w:r>
    </w:p>
    <w:p w:rsidR="00AB1A9B" w:rsidRDefault="00AB1A9B" w:rsidP="00AB1A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tradiční písmomalířské práce</w:t>
      </w:r>
    </w:p>
    <w:p w:rsidR="00AB1A9B" w:rsidRDefault="00AB1A9B" w:rsidP="00AB1A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B1A9B" w:rsidRPr="00AB1A9B" w:rsidRDefault="00AB1A9B" w:rsidP="00AB1A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u w:val="single"/>
        </w:rPr>
      </w:pPr>
      <w:r w:rsidRPr="00AB1A9B">
        <w:rPr>
          <w:rFonts w:ascii="TimesNewRoman" w:hAnsi="TimesNewRoman" w:cs="TimesNewRoman"/>
          <w:sz w:val="24"/>
          <w:szCs w:val="24"/>
          <w:u w:val="single"/>
        </w:rPr>
        <w:t>Pro městkou památkovou rezervaci a městkou památkovou zónu se nepřipouští:</w:t>
      </w:r>
    </w:p>
    <w:p w:rsidR="00AB1A9B" w:rsidRDefault="00AB1A9B" w:rsidP="00AB1A9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používání typizovaných umělohmotných nebo kovových zařízení s reklamními značkami, které</w:t>
      </w:r>
    </w:p>
    <w:p w:rsidR="00AB1A9B" w:rsidRDefault="00AB1A9B" w:rsidP="00AB1A9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nejsou ve vztahu k firemnímu označení místa pro prodej a poskytování služeb.</w:t>
      </w:r>
    </w:p>
    <w:p w:rsidR="00AB1A9B" w:rsidRDefault="00AB1A9B" w:rsidP="00AB1A9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(To jsou průmyslově vyráběná prodejní zařízení výrobců zboží, např. chladící box </w:t>
      </w:r>
      <w:proofErr w:type="spellStart"/>
      <w:r>
        <w:rPr>
          <w:rFonts w:ascii="TimesNewRoman" w:hAnsi="TimesNewRoman" w:cs="TimesNewRoman"/>
          <w:sz w:val="24"/>
          <w:szCs w:val="24"/>
        </w:rPr>
        <w:t>Algida</w:t>
      </w:r>
      <w:proofErr w:type="spellEnd"/>
      <w:r>
        <w:rPr>
          <w:rFonts w:ascii="TimesNewRoman" w:hAnsi="TimesNewRoman" w:cs="TimesNewRoman"/>
          <w:sz w:val="24"/>
          <w:szCs w:val="24"/>
        </w:rPr>
        <w:t>.</w:t>
      </w:r>
    </w:p>
    <w:p w:rsidR="00AB1A9B" w:rsidRDefault="00AB1A9B" w:rsidP="00AB1A9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Reklamní nápisy by se měly vztahovat k prodávanému sortimentu nebo k prodejci, např. suvenýry,</w:t>
      </w:r>
    </w:p>
    <w:p w:rsidR="00AB1A9B" w:rsidRDefault="00AB1A9B" w:rsidP="00AB1A9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svařené víno ap. U památkové péče je vždy posuzován konkrétní návrh.)</w:t>
      </w:r>
    </w:p>
    <w:p w:rsidR="00AB1A9B" w:rsidRDefault="00AB1A9B" w:rsidP="00AB1A9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používání neónových zařízení</w:t>
      </w:r>
    </w:p>
    <w:p w:rsidR="00AB1A9B" w:rsidRDefault="00AB1A9B" w:rsidP="00AB1A9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požívaní světelných zdrojů (laser, oblohový projektor) pro reklamu a propagaci</w:t>
      </w:r>
    </w:p>
    <w:p w:rsidR="00EF2110" w:rsidRPr="00EF2110" w:rsidRDefault="00AB1A9B" w:rsidP="00AB1A9B">
      <w:pPr>
        <w:spacing w:after="0" w:line="240" w:lineRule="auto"/>
        <w:jc w:val="both"/>
      </w:pPr>
      <w:r>
        <w:rPr>
          <w:rFonts w:ascii="TimesNewRoman" w:hAnsi="TimesNewRoman" w:cs="TimesNewRoman"/>
          <w:sz w:val="24"/>
          <w:szCs w:val="24"/>
        </w:rPr>
        <w:t>- umístění barevně a materiálově nevhodných doplňkových zařízení (např. reklamy pivovarů ap.)</w:t>
      </w:r>
      <w:r>
        <w:rPr>
          <w:rFonts w:ascii="TimesNewRoman" w:hAnsi="TimesNewRoman" w:cs="TimesNewRoman"/>
          <w:sz w:val="24"/>
          <w:szCs w:val="24"/>
        </w:rPr>
        <w:t>.</w:t>
      </w:r>
    </w:p>
    <w:sectPr w:rsidR="00EF2110" w:rsidRPr="00EF2110" w:rsidSect="00AB1A9B">
      <w:pgSz w:w="11906" w:h="16838"/>
      <w:pgMar w:top="1135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9B"/>
    <w:rsid w:val="00425F27"/>
    <w:rsid w:val="00550976"/>
    <w:rsid w:val="00AB1A9B"/>
    <w:rsid w:val="00CF5557"/>
    <w:rsid w:val="00E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BF50B5"/>
  <w15:chartTrackingRefBased/>
  <w15:docId w15:val="{A9AA58BE-2756-46BA-9F1B-C15048D4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Papoušek</dc:creator>
  <cp:keywords/>
  <dc:description/>
  <cp:lastModifiedBy>Petr Papoušek</cp:lastModifiedBy>
  <cp:revision>1</cp:revision>
  <dcterms:created xsi:type="dcterms:W3CDTF">2018-05-02T12:15:00Z</dcterms:created>
  <dcterms:modified xsi:type="dcterms:W3CDTF">2018-05-02T12:22:00Z</dcterms:modified>
</cp:coreProperties>
</file>