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object w:dxaOrig="896" w:dyaOrig="956">
          <v:rect xmlns:o="urn:schemas-microsoft-com:office:office" xmlns:v="urn:schemas-microsoft-com:vml" id="rectole0000000000" style="width:44.800000pt;height:4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Srnínský zpravodaj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č. 3/2022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Vážení spoluob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čané, předkládáme vám poslední zpravodaj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tohoto volebního období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  <w:tab w:val="right" w:pos="8976" w:leader="none"/>
        </w:tabs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927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Dne 17. zá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 bude konat oslava 70. let od vzniku Sboru dobrovolných hasičů Srnín. Pozvánka na tuto akci je přílohou tohoto zpravodaje.</w:t>
      </w: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927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Dne 23. a 24. zá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ří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budou probíhat volby do zastupitelstev obcí a první kolo voleb do Senátu Parlamentu České republiky. Případné druhé kolo senátních voleb proběhne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30. září a 1. října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Volební lístky dostanete domů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nejpozději 20. září 2022.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"/>
        </w:numPr>
        <w:tabs>
          <w:tab w:val="left" w:pos="927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ěli bychom vás informovat o připravených stavebních akcích.</w:t>
      </w: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Slibovaná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vým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ěna kanálů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 Vyhlídce v hlavní silnici III/1439 bude provedena v září 2022 a jejím investorem bude ŘSD a Správa a údržba silnic.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poloviny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října 2022 bude hotová dlouho očekávaná akce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Zvýšení bezpečnosti  přechodu pro chodce na horizontu silnice III/1439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kde budou osazeny blikače se symbolem chodce a doplnění jednoho osvětlovacího místa v blízkosti křižovatky.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Další akce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Rekonstrukce prostranství na návsi u kapli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bude dokončena do     15. listopadu 2022 a bude zahrnovat vyasfaltování a osazení obrubníky.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rámci akce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Obnova vodojemu Srnín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bude provedena vým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zastaralého zařízení uvnitř budovy vodojemu včetně elektroinstalace. Stavbu bude provádět ČEVAK a.s.  a předpokládaný termín dokončení bude do 31. prosince 2022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Poslední stavební akcí s realizací do konce letošního roku bude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prohloubení              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částečné zatrubnění stoky z Hlinice do Tovární ulice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927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nejvyšším položeném míst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obce Srnín ve výšce cca 913 m.n.m. s názvem Nad Výhledem se stýkají katastry 4 obcí:  Srnín, Kájov, Křemže a Holubov. Toto čtyřmezí bude osazeno pamětním kamenem se znaky obcí a posezením. Slavnostní odhalení se předpokládá v měsíci říjnu 2022. O datumu této mimořádné akce budete včas informováni. </w:t>
      </w:r>
    </w:p>
    <w:p>
      <w:pPr>
        <w:tabs>
          <w:tab w:val="left" w:pos="927" w:leader="none"/>
        </w:tabs>
        <w:suppressAutoHyphens w:val="true"/>
        <w:spacing w:before="0" w:after="0" w:line="240"/>
        <w:ind w:right="0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Zastupitelstvo obce Srnín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 Srnín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ě dne 29. 8. 2022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obec.srnin@seznam.cz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internetové stránky obce: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www.srnin.ois.cz</w:t>
        </w:r>
      </w:hyperlink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56"/>
          <w:shd w:fill="auto" w:val="clear"/>
        </w:rPr>
      </w:pPr>
      <w:r>
        <w:object w:dxaOrig="1353" w:dyaOrig="1213">
          <v:rect xmlns:o="urn:schemas-microsoft-com:office:office" xmlns:v="urn:schemas-microsoft-com:vml" id="rectole0000000001" style="width:67.650000pt;height:60.6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</w:objec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56"/>
          <w:shd w:fill="auto" w:val="clear"/>
        </w:rPr>
        <w:t xml:space="preserve">Pozvánka</w:t>
      </w:r>
    </w:p>
    <w:p>
      <w:pPr>
        <w:tabs>
          <w:tab w:val="left" w:pos="6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40"/>
          <w:shd w:fill="auto" w:val="clear"/>
        </w:rPr>
        <w:tab/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Sdružení hasi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čů Čech, Moravy a Slezska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Sbor dobrovolných hasi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čů Srnín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Vás zve  na oslavu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70. výro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čí založení Sboru dobrovolných hasičů Srnín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která se bude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konat v Srnín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na hřišti 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17. září 2022 od 14:00 hodin do 2:00 hodin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 následujícím programem: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14:00   Položení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ěnce k pomníku padlých v 1. světové válce na návsi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na místním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řišti: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14:30   Slavnostní zahájení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14:45   Jízda na koni, malování na obli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15:00   Ocen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ění hasičů Srnín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16:30   Ukázka požárního útoku hasi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čů Srnín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17:30   Kynologická ukázka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20:00 – 2:00   Zábava – hraje skupina SKAT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120" w:line="240"/>
        <w:ind w:right="0" w:left="0" w:firstLine="0"/>
        <w:jc w:val="both"/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Po celou dobu oslavy bude  k dispozici pivní stan s ob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erstven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m a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kac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4"/>
          <w:shd w:fill="auto" w:val="clear"/>
        </w:rPr>
        <w:t xml:space="preserve"> hrad. 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Sbor dobrovolných hasi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čů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žá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ob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č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any o pozv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 m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stn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í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ch rod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á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ů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0" w:after="12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16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4"/>
          <w:shd w:fill="auto" w:val="clear"/>
        </w:rPr>
        <w:t xml:space="preserve">Vstup zdarma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srnin.ois.cz/" Id="docRId3" Type="http://schemas.openxmlformats.org/officeDocument/2006/relationships/hyperlink"/><Relationship Target="media/image1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mailto:obec.srnin@seznam.cz" Id="docRId2" Type="http://schemas.openxmlformats.org/officeDocument/2006/relationships/hyperlink"/><Relationship Target="embeddings/oleObject1.bin" Id="docRId4" Type="http://schemas.openxmlformats.org/officeDocument/2006/relationships/oleObject"/><Relationship Target="numbering.xml" Id="docRId6" Type="http://schemas.openxmlformats.org/officeDocument/2006/relationships/numbering"/></Relationships>
</file>